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9EC" w:rsidRDefault="00CD19EC" w:rsidP="00CD19EC">
      <w:pPr>
        <w:jc w:val="center"/>
        <w:rPr>
          <w:b/>
          <w:u w:val="single"/>
          <w:lang w:val="en-GB"/>
        </w:rPr>
      </w:pPr>
    </w:p>
    <w:p w:rsidR="005B103E" w:rsidRPr="004B6ACF" w:rsidRDefault="005B103E" w:rsidP="005B103E">
      <w:pPr>
        <w:jc w:val="center"/>
        <w:rPr>
          <w:b/>
          <w:sz w:val="16"/>
          <w:szCs w:val="16"/>
          <w:u w:val="single"/>
        </w:rPr>
      </w:pPr>
      <w:r w:rsidRPr="004B6ACF">
        <w:rPr>
          <w:b/>
          <w:sz w:val="16"/>
          <w:szCs w:val="16"/>
          <w:u w:val="single"/>
        </w:rPr>
        <w:t>Общи Условия за ползване на услугата “My Car“</w:t>
      </w:r>
    </w:p>
    <w:p w:rsidR="005B103E" w:rsidRPr="004B6ACF" w:rsidRDefault="005B103E" w:rsidP="005B103E">
      <w:pPr>
        <w:jc w:val="center"/>
        <w:rPr>
          <w:sz w:val="16"/>
          <w:szCs w:val="16"/>
        </w:rPr>
      </w:pPr>
      <w:r w:rsidRPr="004B6ACF">
        <w:rPr>
          <w:sz w:val="16"/>
          <w:szCs w:val="16"/>
        </w:rPr>
        <w:t xml:space="preserve">в сила от </w:t>
      </w:r>
      <w:r w:rsidR="00F048D8">
        <w:rPr>
          <w:sz w:val="16"/>
          <w:szCs w:val="16"/>
          <w:lang w:val="en-US"/>
        </w:rPr>
        <w:t>30</w:t>
      </w:r>
      <w:r w:rsidR="001F04F2" w:rsidRPr="004B6ACF">
        <w:rPr>
          <w:sz w:val="16"/>
          <w:szCs w:val="16"/>
        </w:rPr>
        <w:t xml:space="preserve"> </w:t>
      </w:r>
      <w:r w:rsidR="00F048D8">
        <w:rPr>
          <w:sz w:val="16"/>
          <w:szCs w:val="16"/>
        </w:rPr>
        <w:t>април</w:t>
      </w:r>
      <w:r w:rsidRPr="004B6ACF">
        <w:rPr>
          <w:sz w:val="16"/>
          <w:szCs w:val="16"/>
        </w:rPr>
        <w:t xml:space="preserve"> 201</w:t>
      </w:r>
      <w:r w:rsidR="00F048D8">
        <w:rPr>
          <w:sz w:val="16"/>
          <w:szCs w:val="16"/>
        </w:rPr>
        <w:t>8</w:t>
      </w:r>
      <w:r w:rsidRPr="004B6ACF">
        <w:rPr>
          <w:sz w:val="16"/>
          <w:szCs w:val="16"/>
        </w:rPr>
        <w:t>г. («</w:t>
      </w:r>
      <w:r w:rsidRPr="004B6ACF">
        <w:rPr>
          <w:sz w:val="16"/>
          <w:szCs w:val="16"/>
          <w:lang w:val="fr-FR"/>
        </w:rPr>
        <w:t> </w:t>
      </w:r>
      <w:r w:rsidRPr="004B6ACF">
        <w:rPr>
          <w:sz w:val="16"/>
          <w:szCs w:val="16"/>
        </w:rPr>
        <w:t>ОУ</w:t>
      </w:r>
      <w:r w:rsidRPr="004B6ACF">
        <w:rPr>
          <w:sz w:val="16"/>
          <w:szCs w:val="16"/>
          <w:lang w:val="fr-FR"/>
        </w:rPr>
        <w:t> </w:t>
      </w:r>
      <w:r w:rsidRPr="004B6ACF">
        <w:rPr>
          <w:sz w:val="16"/>
          <w:szCs w:val="16"/>
        </w:rPr>
        <w:t>»)</w:t>
      </w:r>
    </w:p>
    <w:p w:rsidR="005B103E" w:rsidRPr="004B6ACF" w:rsidRDefault="001F04F2" w:rsidP="005B103E">
      <w:pPr>
        <w:pStyle w:val="ListParagraph"/>
        <w:numPr>
          <w:ilvl w:val="0"/>
          <w:numId w:val="20"/>
        </w:numPr>
        <w:rPr>
          <w:b/>
          <w:sz w:val="16"/>
          <w:szCs w:val="16"/>
          <w:lang w:val="en-GB"/>
        </w:rPr>
      </w:pPr>
      <w:r w:rsidRPr="004B6ACF">
        <w:rPr>
          <w:b/>
          <w:sz w:val="16"/>
          <w:szCs w:val="16"/>
        </w:rPr>
        <w:t>ПРЕДМЕТ НА УСЛУГАТА</w:t>
      </w:r>
      <w:r w:rsidR="005B103E" w:rsidRPr="004B6ACF">
        <w:rPr>
          <w:b/>
          <w:sz w:val="16"/>
          <w:szCs w:val="16"/>
        </w:rPr>
        <w:t xml:space="preserve"> “My Car“</w:t>
      </w:r>
    </w:p>
    <w:p w:rsidR="005B103E" w:rsidRPr="004B6ACF" w:rsidRDefault="005B103E" w:rsidP="005B103E">
      <w:pPr>
        <w:jc w:val="both"/>
        <w:rPr>
          <w:sz w:val="16"/>
          <w:szCs w:val="16"/>
          <w:lang w:val="en-GB"/>
        </w:rPr>
      </w:pPr>
      <w:r w:rsidRPr="004B6ACF">
        <w:rPr>
          <w:sz w:val="16"/>
          <w:szCs w:val="16"/>
        </w:rPr>
        <w:t xml:space="preserve">Настоящите </w:t>
      </w:r>
      <w:r w:rsidRPr="004B6ACF">
        <w:rPr>
          <w:sz w:val="16"/>
          <w:szCs w:val="16"/>
          <w:lang w:val="en-GB"/>
        </w:rPr>
        <w:t>O</w:t>
      </w:r>
      <w:r w:rsidRPr="004B6ACF">
        <w:rPr>
          <w:sz w:val="16"/>
          <w:szCs w:val="16"/>
        </w:rPr>
        <w:t xml:space="preserve">У описват условията, при които Доставчикът се задължава да осигури на Клиента неограничен достъп, в рамките на срок от дванадесет </w:t>
      </w:r>
      <w:r w:rsidRPr="004B6ACF">
        <w:rPr>
          <w:sz w:val="16"/>
          <w:szCs w:val="16"/>
          <w:lang w:val="en-GB"/>
        </w:rPr>
        <w:t xml:space="preserve">(12) </w:t>
      </w:r>
      <w:r w:rsidRPr="004B6ACF">
        <w:rPr>
          <w:sz w:val="16"/>
          <w:szCs w:val="16"/>
        </w:rPr>
        <w:t>месеца от сключване на договор за предоставяне на услугата "</w:t>
      </w:r>
      <w:r w:rsidR="00563591" w:rsidRPr="004B6ACF">
        <w:rPr>
          <w:sz w:val="16"/>
          <w:szCs w:val="16"/>
          <w:lang w:val="en-GB"/>
        </w:rPr>
        <w:t>My Car</w:t>
      </w:r>
      <w:r w:rsidRPr="004B6ACF">
        <w:rPr>
          <w:sz w:val="16"/>
          <w:szCs w:val="16"/>
        </w:rPr>
        <w:t>", и в зависимост от избрания пакет, до съдействие от Доставчика за </w:t>
      </w:r>
      <w:r w:rsidRPr="004B6ACF">
        <w:rPr>
          <w:sz w:val="16"/>
          <w:szCs w:val="16"/>
          <w:lang w:val="en-GB"/>
        </w:rPr>
        <w:t xml:space="preserve">: 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извършване на диагностика и ремонтни дейности по автомобила на Клиента ;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почистване и измиване на автомобила на Клиента;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смяна на гуми на автомобила на Клиента;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извършване на Годишен Технически Преглед на автомобила на Клиента;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регистрирането и завеждането на всички настъпили щети по автомобила на Клиента към застрахователната компания, към  която последният има сключена застраховка Автокаско, и възможност за застраховане на автомобила на Клиента ;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предоставяне на кола под наем ;</w:t>
      </w:r>
    </w:p>
    <w:p w:rsidR="005B103E" w:rsidRPr="004B6ACF" w:rsidRDefault="005B103E" w:rsidP="005B103E">
      <w:pPr>
        <w:numPr>
          <w:ilvl w:val="0"/>
          <w:numId w:val="21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предоставяне на пътна помощ.</w:t>
      </w:r>
    </w:p>
    <w:p w:rsidR="005B103E" w:rsidRPr="004B6ACF" w:rsidRDefault="005B103E" w:rsidP="005B103E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В рамките на услугата </w:t>
      </w:r>
      <w:r w:rsidR="00563591" w:rsidRPr="004B6ACF">
        <w:rPr>
          <w:sz w:val="16"/>
          <w:szCs w:val="16"/>
          <w:lang w:val="fr-FR"/>
        </w:rPr>
        <w:t>MyCar</w:t>
      </w:r>
      <w:r w:rsidRPr="004B6ACF">
        <w:rPr>
          <w:sz w:val="16"/>
          <w:szCs w:val="16"/>
        </w:rPr>
        <w:t>, Доставчикът може да вземе автомобила на Клиента от посочено от него място, да го закара до търговеца на избраната от Клиента услуга и да го върне на посочено от Клиента място, след извършване на услугата.</w:t>
      </w:r>
    </w:p>
    <w:p w:rsidR="005B103E" w:rsidRDefault="005B103E" w:rsidP="005B103E">
      <w:pPr>
        <w:jc w:val="both"/>
        <w:rPr>
          <w:sz w:val="16"/>
          <w:szCs w:val="16"/>
          <w:lang w:val="en-GB"/>
        </w:rPr>
      </w:pPr>
      <w:r w:rsidRPr="004B6ACF">
        <w:rPr>
          <w:sz w:val="16"/>
          <w:szCs w:val="16"/>
        </w:rPr>
        <w:t xml:space="preserve">Услугата </w:t>
      </w:r>
      <w:r w:rsidR="00563591" w:rsidRPr="004B6ACF">
        <w:rPr>
          <w:sz w:val="16"/>
          <w:szCs w:val="16"/>
          <w:lang w:val="fr-FR"/>
        </w:rPr>
        <w:t>MyCar</w:t>
      </w:r>
      <w:r w:rsidRPr="004B6ACF">
        <w:rPr>
          <w:sz w:val="16"/>
          <w:szCs w:val="16"/>
        </w:rPr>
        <w:t xml:space="preserve"> е достъпна в рамките на град София. </w:t>
      </w:r>
    </w:p>
    <w:p w:rsidR="004B6ACF" w:rsidRPr="004B6ACF" w:rsidRDefault="004B6ACF" w:rsidP="005B103E">
      <w:pPr>
        <w:jc w:val="both"/>
        <w:rPr>
          <w:sz w:val="16"/>
          <w:szCs w:val="16"/>
          <w:lang w:val="en-GB"/>
        </w:rPr>
      </w:pPr>
    </w:p>
    <w:p w:rsidR="005B103E" w:rsidRPr="004B6ACF" w:rsidRDefault="001F04F2" w:rsidP="005B103E">
      <w:pPr>
        <w:pStyle w:val="ListParagraph"/>
        <w:numPr>
          <w:ilvl w:val="0"/>
          <w:numId w:val="20"/>
        </w:numPr>
        <w:rPr>
          <w:b/>
          <w:sz w:val="16"/>
          <w:szCs w:val="16"/>
        </w:rPr>
      </w:pPr>
      <w:r w:rsidRPr="004B6ACF">
        <w:rPr>
          <w:b/>
          <w:sz w:val="16"/>
          <w:szCs w:val="16"/>
        </w:rPr>
        <w:t>ДАННИ ЗА ДОСТАВЧИКА НА УСЛУГАТА</w:t>
      </w:r>
      <w:r w:rsidR="005B103E" w:rsidRPr="004B6ACF">
        <w:rPr>
          <w:b/>
          <w:sz w:val="16"/>
          <w:szCs w:val="16"/>
        </w:rPr>
        <w:t xml:space="preserve"> “My Car“</w:t>
      </w: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>Наименование на Доставчика: Май Кар Сълюшънс ООД, ЕИК 204438304</w:t>
      </w: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>Седалище и адрес на управление: гр. София 1164, р-н Лозенец, улица Галичица 44, ап.4</w:t>
      </w: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>Управител : Иван Веселинов Стоянов</w:t>
      </w: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>Предмет на дейност : автомобилна администрация</w:t>
      </w: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 xml:space="preserve">Уеб сайт: </w:t>
      </w:r>
      <w:hyperlink r:id="rId8" w:history="1">
        <w:r w:rsidR="00563591" w:rsidRPr="004B6ACF">
          <w:rPr>
            <w:rStyle w:val="Hyperlink"/>
            <w:rFonts w:cs="Arial"/>
            <w:sz w:val="16"/>
            <w:szCs w:val="16"/>
            <w:shd w:val="clear" w:color="auto" w:fill="FFFFFF"/>
          </w:rPr>
          <w:t>http://</w:t>
        </w:r>
        <w:r w:rsidR="00563591" w:rsidRPr="004B6ACF">
          <w:rPr>
            <w:rStyle w:val="Hyperlink"/>
            <w:rFonts w:cs="Arial"/>
            <w:sz w:val="16"/>
            <w:szCs w:val="16"/>
            <w:shd w:val="clear" w:color="auto" w:fill="FFFFFF"/>
            <w:lang w:val="en-GB"/>
          </w:rPr>
          <w:t>pickMyCar</w:t>
        </w:r>
        <w:r w:rsidR="00563591" w:rsidRPr="004B6ACF">
          <w:rPr>
            <w:rStyle w:val="Hyperlink"/>
            <w:rFonts w:cs="Arial"/>
            <w:sz w:val="16"/>
            <w:szCs w:val="16"/>
            <w:shd w:val="clear" w:color="auto" w:fill="FFFFFF"/>
          </w:rPr>
          <w:t>.</w:t>
        </w:r>
        <w:r w:rsidR="00563591" w:rsidRPr="004B6ACF">
          <w:rPr>
            <w:rStyle w:val="Hyperlink"/>
            <w:rFonts w:cs="Arial"/>
            <w:sz w:val="16"/>
            <w:szCs w:val="16"/>
            <w:shd w:val="clear" w:color="auto" w:fill="FFFFFF"/>
            <w:lang w:val="en-GB"/>
          </w:rPr>
          <w:t>bg</w:t>
        </w:r>
        <w:r w:rsidR="00563591" w:rsidRPr="004B6ACF">
          <w:rPr>
            <w:rStyle w:val="Hyperlink"/>
            <w:rFonts w:cs="Arial"/>
            <w:sz w:val="16"/>
            <w:szCs w:val="16"/>
            <w:shd w:val="clear" w:color="auto" w:fill="FFFFFF"/>
          </w:rPr>
          <w:t>/</w:t>
        </w:r>
      </w:hyperlink>
    </w:p>
    <w:p w:rsidR="005B103E" w:rsidRPr="004B6ACF" w:rsidRDefault="005B103E" w:rsidP="005B103E">
      <w:pPr>
        <w:spacing w:after="0"/>
        <w:jc w:val="both"/>
        <w:rPr>
          <w:sz w:val="16"/>
          <w:szCs w:val="16"/>
        </w:rPr>
      </w:pPr>
      <w:r w:rsidRPr="004B6ACF">
        <w:rPr>
          <w:rFonts w:cs="Arial"/>
          <w:sz w:val="16"/>
          <w:szCs w:val="16"/>
          <w:shd w:val="clear" w:color="auto" w:fill="FFFFFF"/>
        </w:rPr>
        <w:t xml:space="preserve">Данни за кореспонденция: гр. София, 1164, р-н Лозенец, тел.: </w:t>
      </w:r>
      <w:r w:rsidRPr="004B6ACF">
        <w:rPr>
          <w:sz w:val="16"/>
          <w:szCs w:val="16"/>
        </w:rPr>
        <w:t> 0700 20</w:t>
      </w:r>
      <w:r w:rsidR="001F04F2" w:rsidRPr="004B6ACF">
        <w:rPr>
          <w:sz w:val="16"/>
          <w:szCs w:val="16"/>
        </w:rPr>
        <w:t> </w:t>
      </w:r>
      <w:r w:rsidRPr="004B6ACF">
        <w:rPr>
          <w:sz w:val="16"/>
          <w:szCs w:val="16"/>
        </w:rPr>
        <w:t>399</w:t>
      </w: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ab/>
      </w:r>
      <w:r w:rsidRPr="004B6ACF">
        <w:rPr>
          <w:rFonts w:cs="Arial"/>
          <w:sz w:val="16"/>
          <w:szCs w:val="16"/>
          <w:shd w:val="clear" w:color="auto" w:fill="FFFFFF"/>
        </w:rPr>
        <w:tab/>
      </w:r>
      <w:r w:rsidRPr="004B6ACF">
        <w:rPr>
          <w:rFonts w:cs="Arial"/>
          <w:sz w:val="16"/>
          <w:szCs w:val="16"/>
          <w:shd w:val="clear" w:color="auto" w:fill="FFFFFF"/>
        </w:rPr>
        <w:tab/>
      </w:r>
      <w:r w:rsidRPr="004B6ACF">
        <w:rPr>
          <w:rFonts w:cs="Arial"/>
          <w:sz w:val="16"/>
          <w:szCs w:val="16"/>
          <w:shd w:val="clear" w:color="auto" w:fill="FFFFFF"/>
        </w:rPr>
        <w:tab/>
      </w:r>
    </w:p>
    <w:p w:rsidR="005B103E" w:rsidRPr="004B6ACF" w:rsidRDefault="005B103E" w:rsidP="004B6ACF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  <w:shd w:val="clear" w:color="auto" w:fill="FFFFFF"/>
        </w:rPr>
        <w:t>наричан за кратко в рамките на тези ОУ «</w:t>
      </w:r>
      <w:r w:rsidRPr="004B6ACF">
        <w:rPr>
          <w:rFonts w:cs="Arial"/>
          <w:sz w:val="16"/>
          <w:szCs w:val="16"/>
          <w:shd w:val="clear" w:color="auto" w:fill="FFFFFF"/>
          <w:lang w:val="fr-FR"/>
        </w:rPr>
        <w:t> </w:t>
      </w:r>
      <w:r w:rsidRPr="004B6ACF">
        <w:rPr>
          <w:rFonts w:cs="Arial"/>
          <w:sz w:val="16"/>
          <w:szCs w:val="16"/>
          <w:shd w:val="clear" w:color="auto" w:fill="FFFFFF"/>
        </w:rPr>
        <w:t>Доставчик</w:t>
      </w:r>
      <w:r w:rsidRPr="004B6ACF">
        <w:rPr>
          <w:rFonts w:cs="Arial"/>
          <w:sz w:val="16"/>
          <w:szCs w:val="16"/>
          <w:shd w:val="clear" w:color="auto" w:fill="FFFFFF"/>
          <w:lang w:val="fr-FR"/>
        </w:rPr>
        <w:t> </w:t>
      </w:r>
      <w:r w:rsidRPr="004B6ACF">
        <w:rPr>
          <w:rFonts w:cs="Arial"/>
          <w:sz w:val="16"/>
          <w:szCs w:val="16"/>
          <w:shd w:val="clear" w:color="auto" w:fill="FFFFFF"/>
        </w:rPr>
        <w:t>»</w:t>
      </w:r>
    </w:p>
    <w:p w:rsidR="005B103E" w:rsidRPr="004B6ACF" w:rsidRDefault="005B103E" w:rsidP="005B103E">
      <w:pPr>
        <w:spacing w:after="0"/>
        <w:ind w:left="3540"/>
        <w:jc w:val="both"/>
        <w:rPr>
          <w:rFonts w:cs="Arial"/>
          <w:sz w:val="16"/>
          <w:szCs w:val="16"/>
          <w:shd w:val="clear" w:color="auto" w:fill="FFFFFF"/>
        </w:rPr>
      </w:pPr>
    </w:p>
    <w:p w:rsidR="005B103E" w:rsidRPr="004B6ACF" w:rsidRDefault="005B103E" w:rsidP="005B103E">
      <w:pPr>
        <w:spacing w:after="0"/>
        <w:jc w:val="both"/>
        <w:rPr>
          <w:rFonts w:cs="Arial"/>
          <w:sz w:val="16"/>
          <w:szCs w:val="16"/>
          <w:shd w:val="clear" w:color="auto" w:fill="FFFFFF"/>
        </w:rPr>
      </w:pPr>
    </w:p>
    <w:p w:rsidR="005B103E" w:rsidRPr="004B6ACF" w:rsidRDefault="005B103E" w:rsidP="005B103E">
      <w:pPr>
        <w:pStyle w:val="ListParagraph"/>
        <w:numPr>
          <w:ilvl w:val="0"/>
          <w:numId w:val="20"/>
        </w:numPr>
        <w:rPr>
          <w:sz w:val="16"/>
          <w:szCs w:val="16"/>
        </w:rPr>
      </w:pPr>
      <w:r w:rsidRPr="004B6ACF">
        <w:rPr>
          <w:b/>
          <w:sz w:val="16"/>
          <w:szCs w:val="16"/>
        </w:rPr>
        <w:t>ПАКЕТИ</w:t>
      </w:r>
      <w:r w:rsidRPr="004B6ACF">
        <w:rPr>
          <w:rFonts w:cs="Arial"/>
          <w:b/>
          <w:sz w:val="16"/>
          <w:szCs w:val="16"/>
        </w:rPr>
        <w:t xml:space="preserve"> И ЦЕНИ НА УСЛУГАТА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Услугата My Car се предлага в </w:t>
      </w:r>
      <w:r w:rsidR="00566D38">
        <w:rPr>
          <w:rFonts w:asciiTheme="minorHAnsi" w:hAnsiTheme="minorHAnsi" w:cs="Segoe UI"/>
          <w:color w:val="000000"/>
          <w:sz w:val="16"/>
          <w:szCs w:val="16"/>
          <w:lang w:val="bg-BG"/>
        </w:rPr>
        <w:t>три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различни пакета. Пакетът се закупува от Клиента за целия срок на договора, като могат да се добавят допълнителни услуги, спрямо условията изброени по-долу.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="Segoe UI"/>
          <w:color w:val="000000"/>
          <w:sz w:val="16"/>
          <w:szCs w:val="16"/>
          <w:lang w:val="bg-BG"/>
        </w:rPr>
      </w:pPr>
    </w:p>
    <w:p w:rsidR="005B103E" w:rsidRPr="004B6ACF" w:rsidRDefault="00566D38" w:rsidP="005B103E">
      <w:pPr>
        <w:pStyle w:val="yiv2255311007gmail-msolist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 xml:space="preserve">Икономичен </w:t>
      </w:r>
      <w:r w:rsidR="00B44130"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 xml:space="preserve">пакет </w:t>
      </w:r>
      <w:r w:rsidR="005B103E" w:rsidRPr="004B6ACF">
        <w:rPr>
          <w:rFonts w:asciiTheme="minorHAnsi" w:hAnsiTheme="minorHAnsi" w:cs="Segoe UI"/>
          <w:b/>
          <w:color w:val="000000"/>
          <w:sz w:val="16"/>
          <w:szCs w:val="16"/>
        </w:rPr>
        <w:t xml:space="preserve">: 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jc w:val="both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Включва карта, позволяваща на </w:t>
      </w:r>
      <w:r w:rsidR="006B54F1"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К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лиента да използва електронната сервизна книжк</w:t>
      </w:r>
      <w:r w:rsidR="00B44130"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а и договорените отстъпки в цялата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партньорска мрежа на “</w:t>
      </w:r>
      <w:r w:rsidRPr="004B6ACF">
        <w:rPr>
          <w:rFonts w:asciiTheme="minorHAnsi" w:hAnsiTheme="minorHAnsi" w:cs="Segoe UI"/>
          <w:color w:val="000000"/>
          <w:sz w:val="16"/>
          <w:szCs w:val="16"/>
        </w:rPr>
        <w:t>My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</w:rPr>
        <w:t>Car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 w:rsidR="00566D38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</w:t>
      </w:r>
      <w:r w:rsidR="00566D38"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+ 6 услуги “</w:t>
      </w:r>
      <w:r w:rsidR="00566D38"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PICK</w:t>
      </w:r>
      <w:r w:rsidR="00566D38"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en-US"/>
        </w:rPr>
        <w:t> </w:t>
      </w:r>
      <w:r w:rsidR="00566D38"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AND</w:t>
      </w:r>
      <w:r w:rsidR="00566D38"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en-US"/>
        </w:rPr>
        <w:t> </w:t>
      </w:r>
      <w:r w:rsidR="00566D38"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DROP</w:t>
      </w:r>
      <w:r w:rsidR="00566D38"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 w:rsidR="00566D38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услуги</w:t>
      </w:r>
    </w:p>
    <w:p w:rsidR="005B103E" w:rsidRPr="004B6ACF" w:rsidRDefault="00566D38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jc w:val="both"/>
        <w:rPr>
          <w:rFonts w:asciiTheme="minorHAnsi" w:hAnsiTheme="minorHAnsi" w:cs="Segoe UI"/>
          <w:b/>
          <w:color w:val="000000"/>
          <w:sz w:val="16"/>
          <w:szCs w:val="16"/>
          <w:lang w:val="bg-BG"/>
        </w:rPr>
      </w:pPr>
      <w:r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Цена – 180</w:t>
      </w:r>
      <w:r w:rsidR="005B103E"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лв.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color w:val="000000"/>
          <w:sz w:val="16"/>
          <w:szCs w:val="16"/>
          <w:lang w:val="bg-BG"/>
        </w:rPr>
      </w:pPr>
    </w:p>
    <w:p w:rsidR="005B103E" w:rsidRPr="004B6ACF" w:rsidRDefault="00566D38" w:rsidP="005B103E">
      <w:pPr>
        <w:pStyle w:val="yiv2255311007gmail-msolist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Бизнес</w:t>
      </w:r>
      <w:r w:rsidR="005B103E"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 xml:space="preserve"> пакет</w:t>
      </w:r>
      <w:r w:rsidR="005B103E" w:rsidRPr="004B6ACF">
        <w:rPr>
          <w:rFonts w:asciiTheme="minorHAnsi" w:hAnsiTheme="minorHAnsi" w:cs="Segoe UI"/>
          <w:b/>
          <w:color w:val="000000"/>
          <w:sz w:val="16"/>
          <w:szCs w:val="16"/>
        </w:rPr>
        <w:t> :</w:t>
      </w:r>
    </w:p>
    <w:p w:rsidR="00566D38" w:rsidRPr="004B6ACF" w:rsidRDefault="00566D38" w:rsidP="00566D38">
      <w:pPr>
        <w:pStyle w:val="yiv2255311007gmail-msolistparagraph"/>
        <w:shd w:val="clear" w:color="auto" w:fill="FFFFFF"/>
        <w:spacing w:before="0" w:beforeAutospacing="0" w:after="0" w:afterAutospacing="0"/>
        <w:ind w:left="1845"/>
        <w:jc w:val="both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Включва карта, позволяваща на Клиента да използва електронната сервизна книжка и договорените отстъпки в цялата партньорска мрежа на “</w:t>
      </w:r>
      <w:r w:rsidRPr="004B6ACF">
        <w:rPr>
          <w:rFonts w:asciiTheme="minorHAnsi" w:hAnsiTheme="minorHAnsi" w:cs="Segoe UI"/>
          <w:color w:val="000000"/>
          <w:sz w:val="16"/>
          <w:szCs w:val="16"/>
        </w:rPr>
        <w:t>My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</w:rPr>
        <w:t>Car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+ 12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услуги “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PICK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en-US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AND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en-US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DROP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услуги</w:t>
      </w:r>
    </w:p>
    <w:p w:rsidR="005B103E" w:rsidRDefault="00566D38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en-GB"/>
        </w:rPr>
      </w:pPr>
      <w:r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Цена - 240</w:t>
      </w:r>
      <w:r w:rsidR="005B103E"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лв.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bg-BG"/>
        </w:rPr>
      </w:pPr>
    </w:p>
    <w:p w:rsidR="004B6ACF" w:rsidRDefault="004B6ACF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bg-BG"/>
        </w:rPr>
      </w:pPr>
    </w:p>
    <w:p w:rsidR="00566D38" w:rsidRDefault="00566D38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bg-BG"/>
        </w:rPr>
      </w:pPr>
    </w:p>
    <w:p w:rsidR="00566D38" w:rsidRPr="00566D38" w:rsidRDefault="00566D38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bg-BG"/>
        </w:rPr>
      </w:pPr>
    </w:p>
    <w:p w:rsidR="004B6ACF" w:rsidRDefault="004B6ACF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en-GB"/>
        </w:rPr>
      </w:pPr>
    </w:p>
    <w:p w:rsidR="004B6ACF" w:rsidRPr="004B6ACF" w:rsidRDefault="004B6ACF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en-GB"/>
        </w:rPr>
      </w:pP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color w:val="000000"/>
          <w:sz w:val="16"/>
          <w:szCs w:val="16"/>
          <w:lang w:val="en-US"/>
        </w:rPr>
      </w:pPr>
    </w:p>
    <w:p w:rsidR="005B103E" w:rsidRPr="004B6ACF" w:rsidRDefault="005B103E" w:rsidP="005B103E">
      <w:pPr>
        <w:pStyle w:val="yiv2255311007gmail-msolist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sz w:val="16"/>
          <w:szCs w:val="16"/>
        </w:rPr>
      </w:pPr>
      <w:r w:rsidRPr="004B6ACF">
        <w:rPr>
          <w:rStyle w:val="apple-converted-space"/>
          <w:rFonts w:asciiTheme="minorHAnsi" w:hAnsiTheme="minorHAnsi" w:cs="Segoe UI"/>
          <w:b/>
          <w:color w:val="000000"/>
          <w:sz w:val="16"/>
          <w:szCs w:val="16"/>
          <w:lang w:val="bg-BG"/>
        </w:rPr>
        <w:t>Неограничен пакет</w:t>
      </w:r>
      <w:r w:rsidR="004B6ACF" w:rsidRPr="004B6ACF">
        <w:rPr>
          <w:rStyle w:val="apple-converted-space"/>
          <w:rFonts w:asciiTheme="minorHAnsi" w:hAnsiTheme="minorHAnsi" w:cs="Segoe UI"/>
          <w:b/>
          <w:color w:val="000000"/>
          <w:sz w:val="16"/>
          <w:szCs w:val="16"/>
          <w:lang w:val="en-GB"/>
        </w:rPr>
        <w:t>:</w:t>
      </w:r>
    </w:p>
    <w:p w:rsidR="00566D38" w:rsidRPr="004B6ACF" w:rsidRDefault="00566D38" w:rsidP="00566D38">
      <w:pPr>
        <w:pStyle w:val="yiv2255311007gmail-msolistparagraph"/>
        <w:shd w:val="clear" w:color="auto" w:fill="FFFFFF"/>
        <w:spacing w:before="0" w:beforeAutospacing="0" w:after="0" w:afterAutospacing="0"/>
        <w:ind w:left="1845"/>
        <w:jc w:val="both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Включва карта, позволяваща на Клиента да използва електронната сервизна книжка и договорените отстъпки в цялата партньорска мрежа на “</w:t>
      </w:r>
      <w:r w:rsidRPr="004B6ACF">
        <w:rPr>
          <w:rFonts w:asciiTheme="minorHAnsi" w:hAnsiTheme="minorHAnsi" w:cs="Segoe UI"/>
          <w:color w:val="000000"/>
          <w:sz w:val="16"/>
          <w:szCs w:val="16"/>
        </w:rPr>
        <w:t>My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</w:rPr>
        <w:t>Car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+ неограничен брой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“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PICK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en-US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AND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en-US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DROP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 услуги</w:t>
      </w:r>
    </w:p>
    <w:p w:rsidR="005B103E" w:rsidRPr="004B6ACF" w:rsidRDefault="001768FF" w:rsidP="005B103E">
      <w:pPr>
        <w:pStyle w:val="yiv2255311007gmail-msolistparagraph"/>
        <w:shd w:val="clear" w:color="auto" w:fill="FFFFFF"/>
        <w:spacing w:before="0" w:beforeAutospacing="0" w:after="0" w:afterAutospacing="0"/>
        <w:ind w:left="1845"/>
        <w:rPr>
          <w:rFonts w:asciiTheme="minorHAnsi" w:hAnsiTheme="minorHAnsi" w:cs="Segoe UI"/>
          <w:b/>
          <w:color w:val="000000"/>
          <w:sz w:val="16"/>
          <w:szCs w:val="16"/>
          <w:lang w:val="bg-BG"/>
        </w:rPr>
      </w:pPr>
      <w:r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Цена - 360</w:t>
      </w:r>
      <w:r w:rsidR="005B103E"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 xml:space="preserve"> лв.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16"/>
          <w:szCs w:val="16"/>
          <w:lang w:val="bg-BG"/>
        </w:rPr>
      </w:pP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Към закупените пакети, могат да се добавят допълнителни услуги, както следва : 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16"/>
          <w:szCs w:val="16"/>
          <w:lang w:val="bg-BG"/>
        </w:rPr>
      </w:pP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Единично закупуване на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bg-BG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“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PICKANDDROP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” – </w:t>
      </w:r>
      <w:r w:rsidR="001768F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40</w:t>
      </w:r>
      <w:r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лв.</w:t>
      </w:r>
    </w:p>
    <w:p w:rsidR="005B103E" w:rsidRPr="004B6ACF" w:rsidRDefault="005B103E" w:rsidP="005B103E">
      <w:pPr>
        <w:pStyle w:val="yiv2255311007gmail-msolistparagraph"/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Segoe UI"/>
          <w:color w:val="000000"/>
          <w:sz w:val="16"/>
          <w:szCs w:val="16"/>
          <w:lang w:val="bg-BG"/>
        </w:rPr>
      </w:pP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Пакетно закупуване на “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en-US"/>
        </w:rPr>
        <w:t>PICKANDDROP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>”</w:t>
      </w:r>
      <w:r w:rsidRPr="004B6ACF">
        <w:rPr>
          <w:rStyle w:val="apple-converted-space"/>
          <w:rFonts w:asciiTheme="minorHAnsi" w:hAnsiTheme="minorHAnsi" w:cs="Segoe UI"/>
          <w:color w:val="000000"/>
          <w:sz w:val="16"/>
          <w:szCs w:val="16"/>
          <w:lang w:val="bg-BG"/>
        </w:rPr>
        <w:t> </w:t>
      </w:r>
      <w:r w:rsidRPr="004B6ACF">
        <w:rPr>
          <w:rFonts w:asciiTheme="minorHAnsi" w:hAnsiTheme="minorHAnsi" w:cs="Segoe UI"/>
          <w:color w:val="000000"/>
          <w:sz w:val="16"/>
          <w:szCs w:val="16"/>
          <w:lang w:val="bg-BG"/>
        </w:rPr>
        <w:t xml:space="preserve">– 5услуги   - </w:t>
      </w:r>
      <w:r w:rsidR="001768F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175</w:t>
      </w:r>
      <w:r w:rsidRPr="004B6ACF">
        <w:rPr>
          <w:rFonts w:asciiTheme="minorHAnsi" w:hAnsiTheme="minorHAnsi" w:cs="Segoe UI"/>
          <w:b/>
          <w:color w:val="000000"/>
          <w:sz w:val="16"/>
          <w:szCs w:val="16"/>
          <w:lang w:val="bg-BG"/>
        </w:rPr>
        <w:t>лв.</w:t>
      </w:r>
    </w:p>
    <w:p w:rsidR="005B103E" w:rsidRPr="004B6ACF" w:rsidRDefault="005B103E" w:rsidP="005B103E">
      <w:pPr>
        <w:jc w:val="both"/>
        <w:rPr>
          <w:rFonts w:cs="Arial"/>
          <w:sz w:val="16"/>
          <w:szCs w:val="16"/>
        </w:rPr>
      </w:pPr>
    </w:p>
    <w:p w:rsidR="005B103E" w:rsidRPr="004B6ACF" w:rsidRDefault="005B103E" w:rsidP="004B6ACF">
      <w:pPr>
        <w:jc w:val="both"/>
        <w:rPr>
          <w:rFonts w:cs="Arial"/>
          <w:b/>
          <w:sz w:val="16"/>
          <w:szCs w:val="16"/>
        </w:rPr>
      </w:pP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 xml:space="preserve">Цената на услугата </w:t>
      </w:r>
      <w:r w:rsidR="00563591"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 xml:space="preserve"> </w:t>
      </w:r>
      <w:r w:rsidR="00566D38">
        <w:rPr>
          <w:rFonts w:eastAsia="Times New Roman" w:cs="Segoe UI"/>
          <w:color w:val="000000"/>
          <w:sz w:val="16"/>
          <w:szCs w:val="16"/>
          <w:lang w:eastAsia="fr-FR"/>
        </w:rPr>
        <w:t xml:space="preserve">е без ДДС и </w:t>
      </w: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 xml:space="preserve">включва, в зависимост от избрания пакет, използване на електронната сервизна книжка на </w:t>
      </w:r>
      <w:r w:rsidR="00563591" w:rsidRPr="004B6ACF">
        <w:rPr>
          <w:rFonts w:eastAsia="Times New Roman" w:cs="Segoe UI"/>
          <w:color w:val="000000"/>
          <w:sz w:val="16"/>
          <w:szCs w:val="16"/>
          <w:lang w:val="fr-FR" w:eastAsia="fr-FR"/>
        </w:rPr>
        <w:t>MyCar</w:t>
      </w: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 xml:space="preserve">, използване на предоставените отстъпки в партньорската мрежа на </w:t>
      </w:r>
      <w:r w:rsidR="00563591" w:rsidRPr="004B6ACF">
        <w:rPr>
          <w:rFonts w:eastAsia="Times New Roman" w:cs="Segoe UI"/>
          <w:color w:val="000000"/>
          <w:sz w:val="16"/>
          <w:szCs w:val="16"/>
          <w:lang w:val="fr-FR" w:eastAsia="fr-FR"/>
        </w:rPr>
        <w:t>MyCar</w:t>
      </w: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 xml:space="preserve"> и определен брой услуги "</w:t>
      </w:r>
      <w:r w:rsidRPr="004B6ACF">
        <w:rPr>
          <w:rFonts w:eastAsia="Times New Roman" w:cs="Segoe UI"/>
          <w:color w:val="000000"/>
          <w:sz w:val="16"/>
          <w:szCs w:val="16"/>
          <w:lang w:val="fr-FR" w:eastAsia="fr-FR"/>
        </w:rPr>
        <w:t>PICKANDDROP </w:t>
      </w: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>», но не и цената на самата услуга, предоставена в партньорската мрежа, която се заплаща допълнително</w:t>
      </w:r>
      <w:r w:rsidR="00566D38">
        <w:rPr>
          <w:rFonts w:eastAsia="Times New Roman" w:cs="Segoe UI"/>
          <w:color w:val="000000"/>
          <w:sz w:val="16"/>
          <w:szCs w:val="16"/>
          <w:lang w:eastAsia="fr-FR"/>
        </w:rPr>
        <w:t xml:space="preserve"> </w:t>
      </w:r>
      <w:r w:rsidRPr="004B6ACF">
        <w:rPr>
          <w:rFonts w:eastAsia="Times New Roman" w:cs="Segoe UI"/>
          <w:color w:val="000000"/>
          <w:sz w:val="16"/>
          <w:szCs w:val="16"/>
          <w:lang w:eastAsia="fr-FR"/>
        </w:rPr>
        <w:t>на Доставчика при предаване на автомобила преди или след извършване на услугата и срещу издадена фактура или касов бон.</w:t>
      </w:r>
    </w:p>
    <w:p w:rsidR="005B103E" w:rsidRPr="004B6ACF" w:rsidRDefault="005B103E" w:rsidP="005B103E">
      <w:pPr>
        <w:pStyle w:val="ListParagraph"/>
        <w:ind w:left="1080"/>
        <w:rPr>
          <w:rFonts w:cs="Arial"/>
          <w:b/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0"/>
        </w:numPr>
        <w:rPr>
          <w:rFonts w:cs="Arial"/>
          <w:b/>
          <w:sz w:val="16"/>
          <w:szCs w:val="16"/>
        </w:rPr>
      </w:pPr>
      <w:r w:rsidRPr="004B6ACF">
        <w:rPr>
          <w:rFonts w:cs="Arial"/>
          <w:b/>
          <w:sz w:val="16"/>
          <w:szCs w:val="16"/>
        </w:rPr>
        <w:t>ПРЕДО</w:t>
      </w:r>
      <w:r w:rsidR="0043097F" w:rsidRPr="004B6ACF">
        <w:rPr>
          <w:rFonts w:cs="Arial"/>
          <w:b/>
          <w:sz w:val="16"/>
          <w:szCs w:val="16"/>
        </w:rPr>
        <w:t>СТАВЯНЕ НА УСЛУГАТА</w:t>
      </w:r>
    </w:p>
    <w:p w:rsidR="005B103E" w:rsidRPr="004B6ACF" w:rsidRDefault="005B103E" w:rsidP="005B103E">
      <w:pPr>
        <w:jc w:val="both"/>
        <w:rPr>
          <w:rFonts w:cs="Arial"/>
          <w:sz w:val="16"/>
          <w:szCs w:val="16"/>
          <w:shd w:val="clear" w:color="auto" w:fill="FFFFFF"/>
        </w:rPr>
      </w:pPr>
      <w:r w:rsidRPr="004B6ACF">
        <w:rPr>
          <w:rFonts w:cs="Arial"/>
          <w:sz w:val="16"/>
          <w:szCs w:val="16"/>
        </w:rPr>
        <w:t xml:space="preserve">Клиентът се съгласява, че за предоставянето на услугата </w:t>
      </w:r>
      <w:r w:rsidR="00563591"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rFonts w:cs="Arial"/>
          <w:sz w:val="16"/>
          <w:szCs w:val="16"/>
        </w:rPr>
        <w:t xml:space="preserve"> от Доставчика е необходимо да си направи профил в уеб сайта </w:t>
      </w:r>
      <w:hyperlink r:id="rId9" w:history="1">
        <w:r w:rsidR="00B44130" w:rsidRPr="004B6ACF">
          <w:rPr>
            <w:rStyle w:val="Hyperlink"/>
            <w:rFonts w:cs="Arial"/>
            <w:sz w:val="16"/>
            <w:szCs w:val="16"/>
            <w:shd w:val="clear" w:color="auto" w:fill="FFFFFF"/>
          </w:rPr>
          <w:t>http://</w:t>
        </w:r>
        <w:r w:rsidR="00B44130" w:rsidRPr="004B6ACF">
          <w:rPr>
            <w:rStyle w:val="Hyperlink"/>
            <w:rFonts w:cs="Arial"/>
            <w:sz w:val="16"/>
            <w:szCs w:val="16"/>
            <w:shd w:val="clear" w:color="auto" w:fill="FFFFFF"/>
            <w:lang w:val="en-GB"/>
          </w:rPr>
          <w:t>pickMyCar</w:t>
        </w:r>
        <w:r w:rsidR="00B44130" w:rsidRPr="004B6ACF">
          <w:rPr>
            <w:rStyle w:val="Hyperlink"/>
            <w:rFonts w:cs="Arial"/>
            <w:sz w:val="16"/>
            <w:szCs w:val="16"/>
            <w:shd w:val="clear" w:color="auto" w:fill="FFFFFF"/>
          </w:rPr>
          <w:t>.</w:t>
        </w:r>
        <w:r w:rsidR="00B44130" w:rsidRPr="004B6ACF">
          <w:rPr>
            <w:rStyle w:val="Hyperlink"/>
            <w:rFonts w:cs="Arial"/>
            <w:sz w:val="16"/>
            <w:szCs w:val="16"/>
            <w:shd w:val="clear" w:color="auto" w:fill="FFFFFF"/>
            <w:lang w:val="en-GB"/>
          </w:rPr>
          <w:t>bg</w:t>
        </w:r>
        <w:r w:rsidR="00B44130" w:rsidRPr="004B6ACF">
          <w:rPr>
            <w:rStyle w:val="Hyperlink"/>
            <w:rFonts w:cs="Arial"/>
            <w:sz w:val="16"/>
            <w:szCs w:val="16"/>
            <w:shd w:val="clear" w:color="auto" w:fill="FFFFFF"/>
          </w:rPr>
          <w:t>/</w:t>
        </w:r>
      </w:hyperlink>
      <w:r w:rsidR="00026E9D" w:rsidRPr="004B6ACF">
        <w:rPr>
          <w:rFonts w:cs="Arial"/>
          <w:sz w:val="16"/>
          <w:szCs w:val="16"/>
          <w:shd w:val="clear" w:color="auto" w:fill="FFFFFF"/>
        </w:rPr>
        <w:t xml:space="preserve">, след което ще получи индивидуален идентификационен номер на карта за ползване на услугата </w:t>
      </w:r>
      <w:r w:rsidRPr="004B6ACF">
        <w:rPr>
          <w:rFonts w:cs="Arial"/>
          <w:sz w:val="16"/>
          <w:szCs w:val="16"/>
          <w:shd w:val="clear" w:color="auto" w:fill="FFFFFF"/>
        </w:rPr>
        <w:t>.</w:t>
      </w:r>
    </w:p>
    <w:p w:rsidR="005B103E" w:rsidRPr="004B6ACF" w:rsidRDefault="005B103E" w:rsidP="005B103E">
      <w:pPr>
        <w:jc w:val="both"/>
        <w:rPr>
          <w:rFonts w:cs="Arial"/>
          <w:sz w:val="16"/>
          <w:szCs w:val="16"/>
        </w:rPr>
      </w:pPr>
      <w:r w:rsidRPr="004B6ACF">
        <w:rPr>
          <w:rFonts w:cs="Arial"/>
          <w:sz w:val="16"/>
          <w:szCs w:val="16"/>
          <w:shd w:val="clear" w:color="auto" w:fill="FFFFFF"/>
        </w:rPr>
        <w:t>Чрез платформата на сайта, Клиентът може да заявява използването на конкретна услуга при конкретен търговец от списъка с</w:t>
      </w:r>
      <w:r w:rsidR="00566D38">
        <w:rPr>
          <w:rFonts w:cs="Arial"/>
          <w:sz w:val="16"/>
          <w:szCs w:val="16"/>
          <w:shd w:val="clear" w:color="auto" w:fill="FFFFFF"/>
        </w:rPr>
        <w:t xml:space="preserve"> </w:t>
      </w:r>
      <w:r w:rsidRPr="004B6ACF">
        <w:rPr>
          <w:rFonts w:cs="Arial"/>
          <w:sz w:val="16"/>
          <w:szCs w:val="16"/>
          <w:shd w:val="clear" w:color="auto" w:fill="FFFFFF"/>
        </w:rPr>
        <w:t xml:space="preserve">търговски партнъори на Доставчика, както и да избере време и място </w:t>
      </w:r>
      <w:r w:rsidRPr="004B6ACF">
        <w:rPr>
          <w:rFonts w:cs="Arial"/>
          <w:sz w:val="16"/>
          <w:szCs w:val="16"/>
        </w:rPr>
        <w:t xml:space="preserve">за предаване на автомобила на Доставчика във връзка с извършването на услугата. </w:t>
      </w:r>
    </w:p>
    <w:p w:rsidR="005B103E" w:rsidRPr="004B6ACF" w:rsidRDefault="005B103E" w:rsidP="005B103E">
      <w:pPr>
        <w:jc w:val="both"/>
        <w:rPr>
          <w:rFonts w:cs="Arial"/>
          <w:sz w:val="16"/>
          <w:szCs w:val="16"/>
        </w:rPr>
      </w:pPr>
      <w:r w:rsidRPr="004B6ACF">
        <w:rPr>
          <w:rFonts w:cs="Arial"/>
          <w:sz w:val="16"/>
          <w:szCs w:val="16"/>
        </w:rPr>
        <w:t xml:space="preserve">Клиентът се задължава да предостави на Доставчика необходимата информация, документи и съдействие за извършване на услугата. </w:t>
      </w:r>
    </w:p>
    <w:p w:rsidR="005B103E" w:rsidRPr="004B6ACF" w:rsidRDefault="005B103E" w:rsidP="005B103E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Клиентът се съгласява, че за извършване на всички услуги, минималният брой необходими документи, които трябва да представи на Доставчика, заедно с автомобила, са както следва : </w:t>
      </w:r>
    </w:p>
    <w:p w:rsidR="005B103E" w:rsidRPr="004B6ACF" w:rsidRDefault="005B103E" w:rsidP="005B103E">
      <w:pPr>
        <w:pStyle w:val="ListParagraph"/>
        <w:numPr>
          <w:ilvl w:val="0"/>
          <w:numId w:val="23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Полица за гражданска отговорност на автомобила, </w:t>
      </w:r>
    </w:p>
    <w:p w:rsidR="005B103E" w:rsidRPr="004B6ACF" w:rsidRDefault="005B103E" w:rsidP="005B103E">
      <w:pPr>
        <w:pStyle w:val="ListParagraph"/>
        <w:numPr>
          <w:ilvl w:val="0"/>
          <w:numId w:val="23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Голям и малък талон на автомобила. </w:t>
      </w:r>
    </w:p>
    <w:p w:rsidR="00B44130" w:rsidRPr="004B6ACF" w:rsidRDefault="00B44130" w:rsidP="005B103E">
      <w:pPr>
        <w:pStyle w:val="ListParagraph"/>
        <w:numPr>
          <w:ilvl w:val="0"/>
          <w:numId w:val="23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Контролен талон за извършен Годишен Технически Преглед</w:t>
      </w:r>
    </w:p>
    <w:p w:rsidR="005B103E" w:rsidRPr="004B6ACF" w:rsidRDefault="005B103E" w:rsidP="005B103E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За услугата Годишен технически преглед на автомобила, освен минималният брой документи, посочени по-горе, е необходимо да се предостави също : </w:t>
      </w:r>
    </w:p>
    <w:p w:rsidR="005B103E" w:rsidRPr="004B6ACF" w:rsidRDefault="005B103E" w:rsidP="005B103E">
      <w:pPr>
        <w:pStyle w:val="ListParagraph"/>
        <w:numPr>
          <w:ilvl w:val="0"/>
          <w:numId w:val="23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Документ за платен пътен данък на автомобила.</w:t>
      </w:r>
    </w:p>
    <w:p w:rsidR="005B103E" w:rsidRPr="004B6ACF" w:rsidRDefault="005B103E" w:rsidP="005B103E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За регистриране на щета по автомобила, освен минималният брой документи посочени по-горе, Клиентът трябва да предостави също: 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Полица Автокаско,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квитанции  за платени вноски по полица Автокаско,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протокол от първоначален оглед при сключване на застраховка Автокаско,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Контролен талон за извършен Годишен технически преглед на автомобила,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Талон на Автомобила,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Копие от шофьорска книжка,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копие от контролен талон към шофьорска книжка,</w:t>
      </w:r>
    </w:p>
    <w:p w:rsidR="005B103E" w:rsidRPr="004B6ACF" w:rsidRDefault="005B103E" w:rsidP="005B103E">
      <w:pPr>
        <w:pStyle w:val="ListParagraph"/>
        <w:numPr>
          <w:ilvl w:val="0"/>
          <w:numId w:val="24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банкова сметка на собственика на автомобила по талон или упълномощен + нотариално заверено пълномощно. </w:t>
      </w:r>
    </w:p>
    <w:p w:rsidR="005B103E" w:rsidRPr="004B6ACF" w:rsidRDefault="005B103E" w:rsidP="005B103E">
      <w:pPr>
        <w:spacing w:after="0"/>
        <w:jc w:val="both"/>
        <w:rPr>
          <w:sz w:val="16"/>
          <w:szCs w:val="16"/>
        </w:rPr>
      </w:pPr>
    </w:p>
    <w:p w:rsidR="005B103E" w:rsidRPr="004B6ACF" w:rsidRDefault="005B103E" w:rsidP="005B103E">
      <w:pPr>
        <w:spacing w:after="0"/>
        <w:ind w:firstLine="36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В определени случаи, към горепосочените документи трябва да се добавят : </w:t>
      </w:r>
    </w:p>
    <w:p w:rsidR="00B44130" w:rsidRPr="004B6ACF" w:rsidRDefault="00B44130" w:rsidP="005B103E">
      <w:pPr>
        <w:spacing w:after="0"/>
        <w:jc w:val="bot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5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В случай на ПТП </w:t>
      </w:r>
      <w:r w:rsidRPr="004B6ACF">
        <w:rPr>
          <w:sz w:val="16"/>
          <w:szCs w:val="16"/>
          <w:lang w:val="fr-FR"/>
        </w:rPr>
        <w:t xml:space="preserve">: </w:t>
      </w:r>
    </w:p>
    <w:p w:rsidR="005B103E" w:rsidRPr="004B6ACF" w:rsidRDefault="005B103E" w:rsidP="005B103E">
      <w:pPr>
        <w:pStyle w:val="ListParagraph"/>
        <w:numPr>
          <w:ilvl w:val="0"/>
          <w:numId w:val="26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двустранен протокол за ПТП</w:t>
      </w:r>
    </w:p>
    <w:p w:rsidR="005B103E" w:rsidRPr="004B6ACF" w:rsidRDefault="005B103E" w:rsidP="005B103E">
      <w:pPr>
        <w:pStyle w:val="ListParagraph"/>
        <w:numPr>
          <w:ilvl w:val="0"/>
          <w:numId w:val="26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Протокол за ПТП от КАТ</w:t>
      </w:r>
    </w:p>
    <w:p w:rsidR="005B103E" w:rsidRDefault="005B103E" w:rsidP="005B103E">
      <w:pPr>
        <w:pStyle w:val="ListParagraph"/>
        <w:spacing w:after="0"/>
        <w:jc w:val="both"/>
        <w:rPr>
          <w:sz w:val="16"/>
          <w:szCs w:val="16"/>
          <w:lang w:val="en-GB"/>
        </w:rPr>
      </w:pPr>
    </w:p>
    <w:p w:rsidR="004B6ACF" w:rsidRDefault="004B6ACF" w:rsidP="005B103E">
      <w:pPr>
        <w:pStyle w:val="ListParagraph"/>
        <w:spacing w:after="0"/>
        <w:jc w:val="both"/>
        <w:rPr>
          <w:sz w:val="16"/>
          <w:szCs w:val="16"/>
          <w:lang w:val="en-GB"/>
        </w:rPr>
      </w:pPr>
    </w:p>
    <w:p w:rsidR="004B6ACF" w:rsidRDefault="004B6ACF" w:rsidP="005B103E">
      <w:pPr>
        <w:pStyle w:val="ListParagraph"/>
        <w:spacing w:after="0"/>
        <w:jc w:val="both"/>
        <w:rPr>
          <w:sz w:val="16"/>
          <w:szCs w:val="16"/>
          <w:lang w:val="en-GB"/>
        </w:rPr>
      </w:pPr>
    </w:p>
    <w:p w:rsidR="004B6ACF" w:rsidRPr="004B6ACF" w:rsidRDefault="004B6ACF" w:rsidP="005B103E">
      <w:pPr>
        <w:pStyle w:val="ListParagraph"/>
        <w:spacing w:after="0"/>
        <w:jc w:val="both"/>
        <w:rPr>
          <w:sz w:val="16"/>
          <w:szCs w:val="16"/>
          <w:lang w:val="en-GB"/>
        </w:rPr>
      </w:pPr>
    </w:p>
    <w:p w:rsidR="005B103E" w:rsidRPr="004B6ACF" w:rsidRDefault="005B103E" w:rsidP="005B103E">
      <w:pPr>
        <w:pStyle w:val="ListParagraph"/>
        <w:numPr>
          <w:ilvl w:val="0"/>
          <w:numId w:val="25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В случай на пожарили умишлен палеж : </w:t>
      </w:r>
    </w:p>
    <w:p w:rsidR="005B103E" w:rsidRPr="004B6ACF" w:rsidRDefault="005B103E" w:rsidP="005B103E">
      <w:pPr>
        <w:pStyle w:val="ListParagraph"/>
        <w:spacing w:after="0"/>
        <w:jc w:val="bot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6"/>
        </w:numPr>
        <w:spacing w:after="0"/>
        <w:jc w:val="both"/>
        <w:rPr>
          <w:rStyle w:val="apple-converted-space"/>
          <w:sz w:val="16"/>
          <w:szCs w:val="16"/>
        </w:rPr>
      </w:pPr>
      <w:r w:rsidRPr="004B6ACF">
        <w:rPr>
          <w:color w:val="1D1D1D"/>
          <w:sz w:val="16"/>
          <w:szCs w:val="16"/>
          <w:shd w:val="clear" w:color="auto" w:fill="FFFFFF"/>
        </w:rPr>
        <w:t>Служебна бележка от Пожарната</w:t>
      </w:r>
      <w:r w:rsidRPr="004B6ACF">
        <w:rPr>
          <w:rStyle w:val="apple-converted-space"/>
          <w:color w:val="1D1D1D"/>
          <w:sz w:val="16"/>
          <w:szCs w:val="16"/>
          <w:shd w:val="clear" w:color="auto" w:fill="FFFFFF"/>
        </w:rPr>
        <w:t> </w:t>
      </w:r>
    </w:p>
    <w:p w:rsidR="005B103E" w:rsidRPr="004B6ACF" w:rsidRDefault="005B103E" w:rsidP="005B103E">
      <w:pPr>
        <w:pStyle w:val="ListParagraph"/>
        <w:numPr>
          <w:ilvl w:val="0"/>
          <w:numId w:val="26"/>
        </w:numPr>
        <w:spacing w:after="0"/>
        <w:jc w:val="both"/>
        <w:rPr>
          <w:sz w:val="16"/>
          <w:szCs w:val="16"/>
        </w:rPr>
      </w:pPr>
      <w:r w:rsidRPr="004B6ACF">
        <w:rPr>
          <w:color w:val="1D1D1D"/>
          <w:sz w:val="16"/>
          <w:szCs w:val="16"/>
          <w:shd w:val="clear" w:color="auto" w:fill="FFFFFF"/>
        </w:rPr>
        <w:t>Служебна бележка от Полицията</w:t>
      </w:r>
    </w:p>
    <w:p w:rsidR="005B103E" w:rsidRPr="004B6ACF" w:rsidRDefault="005B103E" w:rsidP="005B103E">
      <w:pPr>
        <w:spacing w:after="0"/>
        <w:jc w:val="bot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7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В случай на природно бедстсвие :</w:t>
      </w:r>
    </w:p>
    <w:p w:rsidR="005B103E" w:rsidRPr="004B6ACF" w:rsidRDefault="005B103E" w:rsidP="005B103E">
      <w:pPr>
        <w:pStyle w:val="ListParagraph"/>
        <w:numPr>
          <w:ilvl w:val="0"/>
          <w:numId w:val="26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>Служебна бележка от ХМС</w:t>
      </w:r>
    </w:p>
    <w:p w:rsidR="005B103E" w:rsidRPr="004B6ACF" w:rsidRDefault="005B103E" w:rsidP="005B103E">
      <w:pPr>
        <w:spacing w:after="0"/>
        <w:ind w:left="360"/>
        <w:jc w:val="bot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7"/>
        </w:num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В случай на злоумишлени действия на трети лица : </w:t>
      </w:r>
    </w:p>
    <w:p w:rsidR="005B103E" w:rsidRPr="004B6ACF" w:rsidRDefault="005B103E" w:rsidP="005B103E">
      <w:pPr>
        <w:pStyle w:val="ListParagraph"/>
        <w:numPr>
          <w:ilvl w:val="0"/>
          <w:numId w:val="26"/>
        </w:numPr>
        <w:spacing w:after="0"/>
        <w:jc w:val="both"/>
        <w:rPr>
          <w:sz w:val="16"/>
          <w:szCs w:val="16"/>
        </w:rPr>
      </w:pPr>
      <w:r w:rsidRPr="004B6ACF">
        <w:rPr>
          <w:color w:val="1D1D1D"/>
          <w:sz w:val="16"/>
          <w:szCs w:val="16"/>
          <w:shd w:val="clear" w:color="auto" w:fill="FFFFFF"/>
        </w:rPr>
        <w:t>Служебна бележка от Полицията</w:t>
      </w:r>
    </w:p>
    <w:p w:rsidR="005B103E" w:rsidRPr="004B6ACF" w:rsidRDefault="005B103E" w:rsidP="005B103E">
      <w:pPr>
        <w:spacing w:after="0"/>
        <w:jc w:val="both"/>
        <w:rPr>
          <w:sz w:val="16"/>
          <w:szCs w:val="16"/>
        </w:rPr>
      </w:pPr>
    </w:p>
    <w:p w:rsidR="005B103E" w:rsidRPr="004B6ACF" w:rsidRDefault="005B103E" w:rsidP="005B103E">
      <w:pPr>
        <w:spacing w:after="0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В случай, че търговецът, избран от Клиента изисква допълнителни документи за извършване на услугата, Доставчикът ще се свърже незабавно с Клиента, за да го информира и да организира предоставянето на въпросните необходими документи в най-кратък срок. </w:t>
      </w:r>
    </w:p>
    <w:p w:rsidR="005B103E" w:rsidRPr="004B6ACF" w:rsidRDefault="005B103E" w:rsidP="005B103E">
      <w:pPr>
        <w:spacing w:after="0"/>
        <w:jc w:val="both"/>
        <w:rPr>
          <w:sz w:val="16"/>
          <w:szCs w:val="16"/>
        </w:rPr>
      </w:pPr>
    </w:p>
    <w:p w:rsidR="005B103E" w:rsidRPr="004B6ACF" w:rsidRDefault="005B103E" w:rsidP="005B103E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При настъпване на щета на автомобила, Клиентът се задължава : </w:t>
      </w:r>
    </w:p>
    <w:p w:rsidR="005B103E" w:rsidRPr="004B6ACF" w:rsidRDefault="005B103E" w:rsidP="005B103E">
      <w:pPr>
        <w:pStyle w:val="ListParagraph"/>
        <w:numPr>
          <w:ilvl w:val="0"/>
          <w:numId w:val="26"/>
        </w:numPr>
        <w:rPr>
          <w:sz w:val="16"/>
          <w:szCs w:val="16"/>
        </w:rPr>
      </w:pPr>
      <w:r w:rsidRPr="004B6ACF">
        <w:rPr>
          <w:sz w:val="16"/>
          <w:szCs w:val="16"/>
        </w:rPr>
        <w:t xml:space="preserve">да се обади незабавно на Контактния център на </w:t>
      </w:r>
      <w:r w:rsidR="00563591" w:rsidRPr="004B6ACF">
        <w:rPr>
          <w:sz w:val="16"/>
          <w:szCs w:val="16"/>
          <w:lang w:val="fr-FR"/>
        </w:rPr>
        <w:t>MyCar</w:t>
      </w:r>
      <w:r w:rsidRPr="004B6ACF">
        <w:rPr>
          <w:sz w:val="16"/>
          <w:szCs w:val="16"/>
        </w:rPr>
        <w:t xml:space="preserve">, за да регистрира щетата и за да получи необходимите инструкции.Телефонът, на който Клиентът може да регистрира щетата е: 0700 20 399 ; </w:t>
      </w:r>
    </w:p>
    <w:p w:rsidR="005B103E" w:rsidRPr="004B6ACF" w:rsidRDefault="005B103E" w:rsidP="005B103E">
      <w:pPr>
        <w:pStyle w:val="ListParagrap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6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да уведоми в законовия срок застрахователя, при който има сключена полица Автокаско, за настъпилото събитие. За тази цел, Клиентът трябва да се обади предварително на Контактния център на </w:t>
      </w:r>
      <w:r w:rsidR="00563591" w:rsidRPr="004B6ACF">
        <w:rPr>
          <w:sz w:val="16"/>
          <w:szCs w:val="16"/>
          <w:lang w:val="fr-FR"/>
        </w:rPr>
        <w:t>MyCar</w:t>
      </w:r>
      <w:r w:rsidR="00566D38">
        <w:rPr>
          <w:sz w:val="16"/>
          <w:szCs w:val="16"/>
        </w:rPr>
        <w:t xml:space="preserve"> </w:t>
      </w:r>
      <w:r w:rsidRPr="004B6ACF">
        <w:rPr>
          <w:sz w:val="16"/>
          <w:szCs w:val="16"/>
        </w:rPr>
        <w:t xml:space="preserve">за инструкции при попълване на уведомление за щета  и за подготвяне на необходимите документи за регистрация на щета ; </w:t>
      </w:r>
    </w:p>
    <w:p w:rsidR="005B103E" w:rsidRPr="004B6ACF" w:rsidRDefault="005B103E" w:rsidP="005B103E">
      <w:pPr>
        <w:pStyle w:val="ListParagrap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6"/>
        </w:numPr>
        <w:rPr>
          <w:sz w:val="16"/>
          <w:szCs w:val="16"/>
        </w:rPr>
      </w:pPr>
      <w:r w:rsidRPr="004B6ACF">
        <w:rPr>
          <w:sz w:val="16"/>
          <w:szCs w:val="16"/>
        </w:rPr>
        <w:t xml:space="preserve">в случай на застрахователно събитие, да регистрира щетата на национален телефон 112 и да получи номер от КАТ ; </w:t>
      </w:r>
    </w:p>
    <w:p w:rsidR="005B103E" w:rsidRPr="004B6ACF" w:rsidRDefault="005B103E" w:rsidP="005B103E">
      <w:pPr>
        <w:pStyle w:val="ListParagraph"/>
        <w:rPr>
          <w:sz w:val="16"/>
          <w:szCs w:val="16"/>
        </w:rPr>
      </w:pPr>
    </w:p>
    <w:p w:rsidR="005B103E" w:rsidRPr="004B6ACF" w:rsidRDefault="005B103E" w:rsidP="005B103E">
      <w:pPr>
        <w:pStyle w:val="ListParagraph"/>
        <w:numPr>
          <w:ilvl w:val="0"/>
          <w:numId w:val="26"/>
        </w:numPr>
        <w:jc w:val="both"/>
        <w:rPr>
          <w:rFonts w:cs="Arial"/>
          <w:sz w:val="16"/>
          <w:szCs w:val="16"/>
        </w:rPr>
      </w:pPr>
      <w:r w:rsidRPr="004B6ACF">
        <w:rPr>
          <w:sz w:val="16"/>
          <w:szCs w:val="16"/>
        </w:rPr>
        <w:t xml:space="preserve">да попълни пълномощно, чрез което позволява на Доставчика да извършва всички необходими действия за регистриране, завеждане и проследяване на обработка на настъпила щета. </w:t>
      </w:r>
    </w:p>
    <w:p w:rsidR="006B54F1" w:rsidRPr="004B6ACF" w:rsidRDefault="006B54F1">
      <w:pPr>
        <w:pStyle w:val="NormalWeb"/>
        <w:shd w:val="clear" w:color="auto" w:fill="FFFFFF"/>
        <w:spacing w:before="0" w:beforeAutospacing="0"/>
        <w:jc w:val="both"/>
        <w:rPr>
          <w:rFonts w:asciiTheme="minorHAnsi" w:hAnsiTheme="minorHAnsi" w:cs="Helvetica"/>
          <w:sz w:val="16"/>
          <w:szCs w:val="16"/>
          <w:lang w:val="bg-BG"/>
        </w:rPr>
      </w:pPr>
      <w:r w:rsidRPr="004B6ACF">
        <w:rPr>
          <w:rFonts w:asciiTheme="minorHAnsi" w:hAnsiTheme="minorHAnsi" w:cs="Helvetica"/>
          <w:sz w:val="16"/>
          <w:szCs w:val="16"/>
          <w:lang w:val="bg-BG"/>
        </w:rPr>
        <w:t>При несъответсвие по предоставяне на услугата по извозване на автомобила</w:t>
      </w:r>
      <w:r w:rsidR="00026E9D" w:rsidRPr="004B6ACF">
        <w:rPr>
          <w:rFonts w:asciiTheme="minorHAnsi" w:hAnsiTheme="minorHAnsi" w:cs="Helvetica"/>
          <w:sz w:val="16"/>
          <w:szCs w:val="16"/>
          <w:lang w:val="bg-BG"/>
        </w:rPr>
        <w:t xml:space="preserve"> съгласно заявката направена от Клиента</w:t>
      </w:r>
      <w:r w:rsidRPr="004B6ACF">
        <w:rPr>
          <w:rFonts w:asciiTheme="minorHAnsi" w:hAnsiTheme="minorHAnsi" w:cs="Helvetica"/>
          <w:sz w:val="16"/>
          <w:szCs w:val="16"/>
          <w:lang w:val="bg-BG"/>
        </w:rPr>
        <w:t>, което се дължи на виновно действие от страна на Доставчика, Клиентът има право да направи рекламация пред Доставчика до 14 дни от откриване на въпросното несъответствие.</w:t>
      </w:r>
    </w:p>
    <w:p w:rsidR="006B54F1" w:rsidRPr="004B6ACF" w:rsidRDefault="006B54F1" w:rsidP="006B54F1">
      <w:pPr>
        <w:pStyle w:val="NormalWeb"/>
        <w:shd w:val="clear" w:color="auto" w:fill="FFFFFF"/>
        <w:spacing w:before="0" w:beforeAutospacing="0"/>
        <w:jc w:val="both"/>
        <w:rPr>
          <w:rFonts w:asciiTheme="minorHAnsi" w:hAnsiTheme="minorHAnsi" w:cs="Helvetica"/>
          <w:sz w:val="16"/>
          <w:szCs w:val="16"/>
          <w:lang w:val="bg-BG"/>
        </w:rPr>
      </w:pPr>
      <w:r w:rsidRPr="004B6ACF">
        <w:rPr>
          <w:rFonts w:asciiTheme="minorHAnsi" w:hAnsiTheme="minorHAnsi" w:cs="Helvetica"/>
          <w:sz w:val="16"/>
          <w:szCs w:val="16"/>
          <w:lang w:val="bg-BG"/>
        </w:rPr>
        <w:t>В случай на основателна рекламация, Доставчикът се задължава да предостави заявената услуга в срок до един месец от получаването й.</w:t>
      </w:r>
    </w:p>
    <w:p w:rsidR="006B54F1" w:rsidRPr="004B6ACF" w:rsidRDefault="006B54F1" w:rsidP="004B6ACF">
      <w:pPr>
        <w:pStyle w:val="NormalWeb"/>
        <w:shd w:val="clear" w:color="auto" w:fill="FFFFFF"/>
        <w:spacing w:before="0" w:beforeAutospacing="0"/>
        <w:jc w:val="both"/>
        <w:rPr>
          <w:rFonts w:cs="Arial"/>
          <w:sz w:val="16"/>
          <w:szCs w:val="16"/>
        </w:rPr>
      </w:pPr>
      <w:r w:rsidRPr="004B6ACF">
        <w:rPr>
          <w:rFonts w:asciiTheme="minorHAnsi" w:hAnsiTheme="minorHAnsi" w:cs="Helvetica"/>
          <w:sz w:val="16"/>
          <w:szCs w:val="16"/>
          <w:lang w:val="bg-BG"/>
        </w:rPr>
        <w:t xml:space="preserve">Всички рекламации за услуги, предоставени от търговските партньори на </w:t>
      </w:r>
      <w:r w:rsidR="00026E9D" w:rsidRPr="004B6ACF">
        <w:rPr>
          <w:rFonts w:asciiTheme="minorHAnsi" w:hAnsiTheme="minorHAnsi" w:cs="Helvetica"/>
          <w:sz w:val="16"/>
          <w:szCs w:val="16"/>
          <w:lang w:val="bg-BG"/>
        </w:rPr>
        <w:t>Доставчика</w:t>
      </w:r>
      <w:r w:rsidRPr="004B6ACF">
        <w:rPr>
          <w:rFonts w:asciiTheme="minorHAnsi" w:hAnsiTheme="minorHAnsi" w:cs="Helvetica"/>
          <w:sz w:val="16"/>
          <w:szCs w:val="16"/>
          <w:lang w:val="bg-BG"/>
        </w:rPr>
        <w:t>, трябва да се предявят към съответните търговски партньори по  установения от тях ред.</w:t>
      </w:r>
    </w:p>
    <w:p w:rsidR="001F04F2" w:rsidRPr="004B6ACF" w:rsidRDefault="001F04F2" w:rsidP="00DF33C9">
      <w:pPr>
        <w:pStyle w:val="ListParagraph"/>
        <w:numPr>
          <w:ilvl w:val="0"/>
          <w:numId w:val="20"/>
        </w:numPr>
        <w:rPr>
          <w:rFonts w:cs="Arial"/>
          <w:b/>
          <w:sz w:val="16"/>
          <w:szCs w:val="16"/>
        </w:rPr>
      </w:pPr>
      <w:r w:rsidRPr="004B6ACF">
        <w:rPr>
          <w:rFonts w:cs="Arial"/>
          <w:b/>
          <w:sz w:val="16"/>
          <w:szCs w:val="16"/>
        </w:rPr>
        <w:t xml:space="preserve">ПОЛИТИКА ЗА ЗАЩИТА НА ЛИЧНИТЕ ДАННИ </w:t>
      </w:r>
    </w:p>
    <w:p w:rsidR="001F04F2" w:rsidRPr="004B6ACF" w:rsidRDefault="001F04F2" w:rsidP="001F04F2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В рамките на регистрацията за осъществяване на услугите </w:t>
      </w:r>
      <w:r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rFonts w:cs="Arial"/>
          <w:sz w:val="16"/>
          <w:szCs w:val="16"/>
        </w:rPr>
        <w:t xml:space="preserve">, Клиентът </w:t>
      </w:r>
      <w:r w:rsidRPr="004B6ACF">
        <w:rPr>
          <w:sz w:val="16"/>
          <w:szCs w:val="16"/>
        </w:rPr>
        <w:t>предоставя свои лични данни, които попадат под специален режим на защита по смисъла на Закона за Защита на Личните Данни (ЗЗЛД).</w:t>
      </w:r>
    </w:p>
    <w:p w:rsidR="00026E9D" w:rsidRPr="004B6ACF" w:rsidRDefault="00026E9D" w:rsidP="001F04F2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Доставчикът се задължава да обработва личните данни, предоставени от Клиента, съгласно условията на чл.2, ал.2, т.2 от ЗЗЛД.</w:t>
      </w:r>
    </w:p>
    <w:p w:rsidR="001F04F2" w:rsidRPr="004B6ACF" w:rsidRDefault="001F04F2" w:rsidP="001F04F2">
      <w:p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С приемането на настоящите ОУ Клиентът потвърждава че :</w:t>
      </w:r>
    </w:p>
    <w:p w:rsidR="001F04F2" w:rsidRPr="004B6ACF" w:rsidRDefault="001F04F2" w:rsidP="001F04F2">
      <w:pPr>
        <w:pStyle w:val="ListParagraph"/>
        <w:numPr>
          <w:ilvl w:val="0"/>
          <w:numId w:val="5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е информиран, че въпросните лични данни се предоставят доброволно и че евентуален отказ от негова страна да предоставя лични данни би означавал отказ да встъпи в договорни отношения с</w:t>
      </w:r>
      <w:r w:rsidR="00026E9D" w:rsidRPr="004B6ACF">
        <w:rPr>
          <w:sz w:val="16"/>
          <w:szCs w:val="16"/>
        </w:rPr>
        <w:t xml:space="preserve"> Д</w:t>
      </w:r>
      <w:r w:rsidRPr="004B6ACF">
        <w:rPr>
          <w:sz w:val="16"/>
          <w:szCs w:val="16"/>
        </w:rPr>
        <w:t xml:space="preserve">оставчика на услугите </w:t>
      </w:r>
      <w:r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sz w:val="16"/>
          <w:szCs w:val="16"/>
        </w:rPr>
        <w:t xml:space="preserve">. </w:t>
      </w:r>
    </w:p>
    <w:p w:rsidR="001F04F2" w:rsidRPr="004B6ACF" w:rsidRDefault="001F04F2" w:rsidP="001F04F2">
      <w:pPr>
        <w:pStyle w:val="ListParagraph"/>
        <w:numPr>
          <w:ilvl w:val="0"/>
          <w:numId w:val="5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е информиран, че целите на събиране на лични данни са осъществяване на правата и задълженията на страните в рамките на предоставяне на услугите </w:t>
      </w:r>
      <w:r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sz w:val="16"/>
          <w:szCs w:val="16"/>
        </w:rPr>
        <w:t>.</w:t>
      </w:r>
    </w:p>
    <w:p w:rsidR="001F04F2" w:rsidRPr="004B6ACF" w:rsidRDefault="001F04F2" w:rsidP="001F04F2">
      <w:pPr>
        <w:pStyle w:val="ListParagraph"/>
        <w:numPr>
          <w:ilvl w:val="0"/>
          <w:numId w:val="5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>е информиран, че по силата на Глава пета от ЗЗЛД, има право на достъп до отнасящите се за него лични данни и може да получи предвидената от ЗЗЛД информация относно вида на обработваните данни, целите на тяхното обработване и техните получатели.</w:t>
      </w:r>
    </w:p>
    <w:p w:rsidR="001F04F2" w:rsidRPr="004B6ACF" w:rsidRDefault="001F04F2" w:rsidP="001F04F2">
      <w:pPr>
        <w:pStyle w:val="ListParagraph"/>
        <w:numPr>
          <w:ilvl w:val="0"/>
          <w:numId w:val="5"/>
        </w:numPr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е информиранче има право въпросните лични данни да бъдат заличени, коригирани и блокирани, в слуай че обработването им не отговаря на изискванията на ЗЗЛД. </w:t>
      </w:r>
    </w:p>
    <w:p w:rsidR="004B6ACF" w:rsidRDefault="004B6ACF" w:rsidP="004B6ACF">
      <w:pPr>
        <w:jc w:val="both"/>
        <w:rPr>
          <w:sz w:val="16"/>
          <w:szCs w:val="16"/>
          <w:lang w:val="en-GB"/>
        </w:rPr>
      </w:pPr>
    </w:p>
    <w:p w:rsidR="004B6ACF" w:rsidRPr="004B6ACF" w:rsidRDefault="004B6ACF" w:rsidP="004B6ACF">
      <w:pPr>
        <w:jc w:val="both"/>
        <w:rPr>
          <w:sz w:val="16"/>
          <w:szCs w:val="16"/>
          <w:lang w:val="en-GB"/>
        </w:rPr>
      </w:pPr>
    </w:p>
    <w:p w:rsidR="00026E9D" w:rsidRDefault="001F04F2" w:rsidP="00DF33C9">
      <w:pPr>
        <w:jc w:val="both"/>
        <w:rPr>
          <w:sz w:val="16"/>
          <w:szCs w:val="16"/>
          <w:lang w:val="en-GB"/>
        </w:rPr>
      </w:pPr>
      <w:r w:rsidRPr="004B6ACF">
        <w:rPr>
          <w:sz w:val="16"/>
          <w:szCs w:val="16"/>
        </w:rPr>
        <w:t>Клиентът дава изричното си съгласие, по смисъла на чл. 4, ал. 1 от ЗЗЛД, на Май Кар Сълюшънс в качеството й на аминистратор на лични данни</w:t>
      </w:r>
    </w:p>
    <w:p w:rsidR="001F04F2" w:rsidRPr="004B6ACF" w:rsidRDefault="001F04F2" w:rsidP="001F04F2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съхранява, обработва и използва предоставените от него лични данни, както и данните, които евентуално ще предоставя в бъдеще, за целите на извършване на услугите </w:t>
      </w:r>
      <w:r w:rsidRPr="004B6ACF">
        <w:rPr>
          <w:rFonts w:cs="Arial"/>
          <w:sz w:val="16"/>
          <w:szCs w:val="16"/>
          <w:lang w:val="fr-FR"/>
        </w:rPr>
        <w:t>MyCar</w:t>
      </w:r>
      <w:r w:rsidR="004B6ACF" w:rsidRPr="004B6ACF">
        <w:rPr>
          <w:sz w:val="16"/>
          <w:szCs w:val="16"/>
        </w:rPr>
        <w:t xml:space="preserve"> </w:t>
      </w:r>
    </w:p>
    <w:p w:rsidR="001F04F2" w:rsidRPr="004B6ACF" w:rsidRDefault="001F04F2" w:rsidP="001F04F2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sz w:val="16"/>
          <w:szCs w:val="16"/>
        </w:rPr>
      </w:pPr>
      <w:r w:rsidRPr="004B6ACF">
        <w:rPr>
          <w:sz w:val="16"/>
          <w:szCs w:val="16"/>
        </w:rPr>
        <w:t xml:space="preserve">предоставя личните му данни на трети лица когато това е необходимо за реализиране на моите права и интереси като Клиент на услугите </w:t>
      </w:r>
      <w:r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sz w:val="16"/>
          <w:szCs w:val="16"/>
        </w:rPr>
        <w:t>, както и когато това е необходимо за реализиране на законните права и интереси на Май Кар Сълюшънсили когато това се изисква по закон.</w:t>
      </w:r>
    </w:p>
    <w:p w:rsidR="001F04F2" w:rsidRPr="004B6ACF" w:rsidRDefault="001F04F2" w:rsidP="00DF33C9">
      <w:pPr>
        <w:rPr>
          <w:rFonts w:cs="Arial"/>
          <w:b/>
          <w:sz w:val="16"/>
          <w:szCs w:val="16"/>
        </w:rPr>
      </w:pPr>
    </w:p>
    <w:p w:rsidR="005B103E" w:rsidRPr="004B6ACF" w:rsidRDefault="00026E9D" w:rsidP="005B103E">
      <w:pPr>
        <w:pStyle w:val="ListParagraph"/>
        <w:numPr>
          <w:ilvl w:val="0"/>
          <w:numId w:val="20"/>
        </w:numPr>
        <w:rPr>
          <w:rFonts w:cs="Arial"/>
          <w:b/>
          <w:sz w:val="16"/>
          <w:szCs w:val="16"/>
        </w:rPr>
      </w:pPr>
      <w:r w:rsidRPr="004B6ACF">
        <w:rPr>
          <w:rFonts w:cs="Arial"/>
          <w:b/>
          <w:sz w:val="16"/>
          <w:szCs w:val="16"/>
        </w:rPr>
        <w:t xml:space="preserve">ЗАПОЗНАВАНЕ, </w:t>
      </w:r>
      <w:r w:rsidR="005B103E" w:rsidRPr="004B6ACF">
        <w:rPr>
          <w:rFonts w:cs="Arial"/>
          <w:b/>
          <w:sz w:val="16"/>
          <w:szCs w:val="16"/>
        </w:rPr>
        <w:t>ИЗМЕНЕНИЕ И ДОСТЪП ДО ОУ</w:t>
      </w:r>
    </w:p>
    <w:p w:rsidR="001F04F2" w:rsidRPr="004B6ACF" w:rsidRDefault="001F04F2" w:rsidP="001F04F2">
      <w:pPr>
        <w:jc w:val="both"/>
        <w:rPr>
          <w:rFonts w:cs="Arial"/>
          <w:sz w:val="16"/>
          <w:szCs w:val="16"/>
        </w:rPr>
      </w:pPr>
      <w:r w:rsidRPr="004B6ACF">
        <w:rPr>
          <w:rFonts w:cs="Arial"/>
          <w:sz w:val="16"/>
          <w:szCs w:val="16"/>
        </w:rPr>
        <w:t xml:space="preserve">Клиентът декларира, че е запознат с настоящите ОУ, съгласен е с тяхното съдържание и се задължава безусловно да ги спазва. </w:t>
      </w:r>
    </w:p>
    <w:p w:rsidR="001F04F2" w:rsidRPr="004B6ACF" w:rsidRDefault="001F04F2" w:rsidP="001F04F2">
      <w:pPr>
        <w:jc w:val="both"/>
        <w:rPr>
          <w:rFonts w:cs="Arial"/>
          <w:sz w:val="16"/>
          <w:szCs w:val="16"/>
        </w:rPr>
      </w:pPr>
      <w:r w:rsidRPr="004B6ACF">
        <w:rPr>
          <w:rFonts w:cs="Arial"/>
          <w:sz w:val="16"/>
          <w:szCs w:val="16"/>
        </w:rPr>
        <w:t xml:space="preserve">Клиентът се задължава да не използва услугата </w:t>
      </w:r>
      <w:r w:rsidRPr="004B6ACF">
        <w:rPr>
          <w:rFonts w:cs="Arial"/>
          <w:sz w:val="16"/>
          <w:szCs w:val="16"/>
          <w:lang w:val="fr-FR"/>
        </w:rPr>
        <w:t>MyCar</w:t>
      </w:r>
      <w:r w:rsidRPr="004B6ACF">
        <w:rPr>
          <w:rFonts w:cs="Arial"/>
          <w:sz w:val="16"/>
          <w:szCs w:val="16"/>
        </w:rPr>
        <w:t xml:space="preserve"> в противоречие с приложимото законодателство. 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 xml:space="preserve">Настоящите </w:t>
      </w:r>
      <w:r w:rsidR="001F04F2" w:rsidRPr="004B6ACF">
        <w:rPr>
          <w:rFonts w:asciiTheme="minorHAnsi" w:hAnsiTheme="minorHAnsi" w:cs="Arial"/>
          <w:sz w:val="16"/>
          <w:szCs w:val="16"/>
          <w:lang w:val="bg-BG"/>
        </w:rPr>
        <w:t>ОУ</w:t>
      </w:r>
      <w:r w:rsidRPr="004B6ACF">
        <w:rPr>
          <w:rFonts w:asciiTheme="minorHAnsi" w:hAnsiTheme="minorHAnsi" w:cs="Arial"/>
          <w:sz w:val="16"/>
          <w:szCs w:val="16"/>
          <w:lang w:val="bg-BG"/>
        </w:rPr>
        <w:t xml:space="preserve"> могат да бъдат изменяни от Доставчика, за което последният ще уведоми по подходящ начин и своевременно всички Клиенти на услугата.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en-US"/>
        </w:rPr>
      </w:pPr>
    </w:p>
    <w:p w:rsidR="0001101F" w:rsidRPr="004B6ACF" w:rsidRDefault="0001101F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en-US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>Доставчикът и Клиентът се съгласяват, че всяко допълване и изменение на тези ОУ ще има действие спрямо Клиента след изричното му уведомяване от Доставчика.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>Клиентът се съгласява, че всички изявления на Доставчика, във връзка с изменението на тези ОУ ще бъдат изпращани на адреса на електронната поща, посочена от Клиента в договора, сключен между страните. Клиентът се съгласява, че електронните писма, изпратени по реда на този член не е необходимо да бъдат подписани с електронен подпис, за да имат действие спрямо него.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</w:p>
    <w:p w:rsidR="005B103E" w:rsidRPr="004B6ACF" w:rsidRDefault="005B103E" w:rsidP="005B103E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b/>
          <w:sz w:val="16"/>
          <w:szCs w:val="16"/>
        </w:rPr>
      </w:pPr>
      <w:r w:rsidRPr="004B6ACF">
        <w:rPr>
          <w:rFonts w:asciiTheme="minorHAnsi" w:hAnsiTheme="minorHAnsi" w:cs="Arial"/>
          <w:b/>
          <w:sz w:val="16"/>
          <w:szCs w:val="16"/>
        </w:rPr>
        <w:t>ОТГОВОРНОСТИ</w:t>
      </w:r>
    </w:p>
    <w:p w:rsidR="005B103E" w:rsidRPr="004B6ACF" w:rsidRDefault="005B103E" w:rsidP="0001101F">
      <w:pPr>
        <w:pStyle w:val="ListParagraph"/>
        <w:spacing w:after="0"/>
        <w:rPr>
          <w:rFonts w:cs="Arial"/>
          <w:sz w:val="16"/>
          <w:szCs w:val="16"/>
          <w:lang w:val="fr-FR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>Доставчикът не носи отговорност за вреди, които нямат пряка връзка с предоставянето на услугата</w:t>
      </w:r>
      <w:r w:rsidR="00F048D8">
        <w:rPr>
          <w:rFonts w:asciiTheme="minorHAnsi" w:hAnsiTheme="minorHAnsi" w:cs="Arial"/>
          <w:sz w:val="16"/>
          <w:szCs w:val="16"/>
          <w:lang w:val="en-US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My Car</w:t>
      </w:r>
      <w:r w:rsidRPr="004B6ACF">
        <w:rPr>
          <w:rFonts w:asciiTheme="minorHAnsi" w:hAnsiTheme="minorHAnsi" w:cs="Arial"/>
          <w:sz w:val="16"/>
          <w:szCs w:val="16"/>
          <w:lang w:val="bg-BG"/>
        </w:rPr>
        <w:t xml:space="preserve">. 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>Във всички останали случаи, Доставчикът носи отговорност единствено и само, ако такава е предвидена в действащ закон.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</w:p>
    <w:p w:rsidR="005B103E" w:rsidRPr="004B6ACF" w:rsidRDefault="005B103E" w:rsidP="005B103E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b/>
          <w:sz w:val="16"/>
          <w:szCs w:val="16"/>
        </w:rPr>
      </w:pPr>
      <w:r w:rsidRPr="004B6ACF">
        <w:rPr>
          <w:rFonts w:asciiTheme="minorHAnsi" w:hAnsiTheme="minorHAnsi" w:cs="Arial"/>
          <w:b/>
          <w:sz w:val="16"/>
          <w:szCs w:val="16"/>
        </w:rPr>
        <w:t>ДРУГИ УСЛОВИЯ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</w:rPr>
      </w:pPr>
      <w:r w:rsidRPr="004B6ACF">
        <w:rPr>
          <w:rFonts w:asciiTheme="minorHAnsi" w:hAnsiTheme="minorHAnsi" w:cs="Arial"/>
          <w:sz w:val="16"/>
          <w:szCs w:val="16"/>
        </w:rPr>
        <w:t>Евентуалната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недействителност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на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някоя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от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разпоредбите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на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тези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  <w:lang w:val="bg-BG"/>
        </w:rPr>
        <w:t>ОУ</w:t>
      </w:r>
      <w:r w:rsidR="004B6ACF">
        <w:rPr>
          <w:rFonts w:asciiTheme="minorHAnsi" w:hAnsiTheme="minorHAnsi" w:cs="Arial"/>
          <w:sz w:val="16"/>
          <w:szCs w:val="16"/>
          <w:lang w:val="en-GB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няма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да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води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до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недействителност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</w:rPr>
        <w:t>на</w:t>
      </w:r>
      <w:r w:rsidR="004B6ACF">
        <w:rPr>
          <w:rFonts w:asciiTheme="minorHAnsi" w:hAnsiTheme="minorHAnsi" w:cs="Arial"/>
          <w:sz w:val="16"/>
          <w:szCs w:val="16"/>
        </w:rPr>
        <w:t xml:space="preserve"> </w:t>
      </w:r>
      <w:r w:rsidRPr="004B6ACF">
        <w:rPr>
          <w:rFonts w:asciiTheme="minorHAnsi" w:hAnsiTheme="minorHAnsi" w:cs="Arial"/>
          <w:sz w:val="16"/>
          <w:szCs w:val="16"/>
          <w:lang w:val="bg-BG"/>
        </w:rPr>
        <w:t>останалите разпоредби в тях</w:t>
      </w:r>
      <w:r w:rsidRPr="004B6ACF">
        <w:rPr>
          <w:rFonts w:asciiTheme="minorHAnsi" w:hAnsiTheme="minorHAnsi" w:cs="Arial"/>
          <w:sz w:val="16"/>
          <w:szCs w:val="16"/>
        </w:rPr>
        <w:t>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>За всички въпроси, свързани с тълкуването и прилагането на настоящите ОУ,или относно неуредени в тях въпроси, ще се прилагат законите на Република България.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>Всички спорове между страните по тези ОУ ще бъдат разрешавани от компетентния български съд.</w:t>
      </w:r>
    </w:p>
    <w:p w:rsidR="005B103E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sz w:val="16"/>
          <w:szCs w:val="16"/>
          <w:lang w:val="bg-BG"/>
        </w:rPr>
      </w:pPr>
    </w:p>
    <w:p w:rsidR="00956D7B" w:rsidRPr="004B6ACF" w:rsidRDefault="005B103E" w:rsidP="005B10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  <w:lang w:val="bg-BG"/>
        </w:rPr>
      </w:pPr>
      <w:r w:rsidRPr="004B6ACF">
        <w:rPr>
          <w:rFonts w:asciiTheme="minorHAnsi" w:hAnsiTheme="minorHAnsi" w:cs="Arial"/>
          <w:sz w:val="16"/>
          <w:szCs w:val="16"/>
          <w:lang w:val="bg-BG"/>
        </w:rPr>
        <w:t xml:space="preserve">Настоящите ОУ влизат в сила за всички ползватели на </w:t>
      </w:r>
      <w:r w:rsidR="00563591" w:rsidRPr="004B6ACF">
        <w:rPr>
          <w:rFonts w:asciiTheme="minorHAnsi" w:hAnsiTheme="minorHAnsi" w:cs="Arial"/>
          <w:sz w:val="16"/>
          <w:szCs w:val="16"/>
        </w:rPr>
        <w:t>MyCar</w:t>
      </w:r>
      <w:r w:rsidRPr="004B6ACF">
        <w:rPr>
          <w:rFonts w:asciiTheme="minorHAnsi" w:hAnsiTheme="minorHAnsi" w:cs="Arial"/>
          <w:sz w:val="16"/>
          <w:szCs w:val="16"/>
          <w:lang w:val="bg-BG"/>
        </w:rPr>
        <w:t xml:space="preserve"> на </w:t>
      </w:r>
      <w:r w:rsidR="00F048D8">
        <w:rPr>
          <w:rFonts w:asciiTheme="minorHAnsi" w:hAnsiTheme="minorHAnsi" w:cs="Arial"/>
          <w:sz w:val="16"/>
          <w:szCs w:val="16"/>
          <w:lang w:val="en-US"/>
        </w:rPr>
        <w:t>30</w:t>
      </w:r>
      <w:r w:rsidRPr="004B6ACF">
        <w:rPr>
          <w:rFonts w:asciiTheme="minorHAnsi" w:hAnsiTheme="minorHAnsi" w:cs="Arial"/>
          <w:sz w:val="16"/>
          <w:szCs w:val="16"/>
          <w:lang w:val="bg-BG"/>
        </w:rPr>
        <w:t>.</w:t>
      </w:r>
      <w:r w:rsidR="00F048D8">
        <w:rPr>
          <w:rFonts w:asciiTheme="minorHAnsi" w:hAnsiTheme="minorHAnsi" w:cs="Arial"/>
          <w:sz w:val="16"/>
          <w:szCs w:val="16"/>
          <w:lang w:val="en-US"/>
        </w:rPr>
        <w:t>04</w:t>
      </w:r>
      <w:r w:rsidRPr="004B6ACF">
        <w:rPr>
          <w:rFonts w:asciiTheme="minorHAnsi" w:hAnsiTheme="minorHAnsi" w:cs="Arial"/>
          <w:sz w:val="16"/>
          <w:szCs w:val="16"/>
          <w:lang w:val="bg-BG"/>
        </w:rPr>
        <w:t>.201</w:t>
      </w:r>
      <w:r w:rsidR="00F048D8">
        <w:rPr>
          <w:rFonts w:asciiTheme="minorHAnsi" w:hAnsiTheme="minorHAnsi" w:cs="Arial"/>
          <w:sz w:val="16"/>
          <w:szCs w:val="16"/>
          <w:lang w:val="en-US"/>
        </w:rPr>
        <w:t>8</w:t>
      </w:r>
      <w:r w:rsidRPr="004B6ACF">
        <w:rPr>
          <w:rFonts w:asciiTheme="minorHAnsi" w:hAnsiTheme="minorHAnsi" w:cs="Arial"/>
          <w:sz w:val="16"/>
          <w:szCs w:val="16"/>
          <w:lang w:val="bg-BG"/>
        </w:rPr>
        <w:t xml:space="preserve"> г.</w:t>
      </w:r>
    </w:p>
    <w:sectPr w:rsidR="00956D7B" w:rsidRPr="004B6ACF" w:rsidSect="00956D7B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E93" w:rsidRDefault="00387E93" w:rsidP="00944777">
      <w:pPr>
        <w:spacing w:after="0" w:line="240" w:lineRule="auto"/>
      </w:pPr>
      <w:r>
        <w:separator/>
      </w:r>
    </w:p>
  </w:endnote>
  <w:endnote w:type="continuationSeparator" w:id="1">
    <w:p w:rsidR="00387E93" w:rsidRDefault="00387E93" w:rsidP="00944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3042248"/>
      <w:docPartObj>
        <w:docPartGallery w:val="Page Numbers (Bottom of Page)"/>
        <w:docPartUnique/>
      </w:docPartObj>
    </w:sdtPr>
    <w:sdtContent>
      <w:p w:rsidR="00944777" w:rsidRDefault="008165B6">
        <w:pPr>
          <w:pStyle w:val="Footer"/>
          <w:jc w:val="right"/>
        </w:pPr>
        <w:r>
          <w:fldChar w:fldCharType="begin"/>
        </w:r>
        <w:r w:rsidR="00944777">
          <w:instrText>PAGE   \* MERGEFORMAT</w:instrText>
        </w:r>
        <w:r>
          <w:fldChar w:fldCharType="separate"/>
        </w:r>
        <w:r w:rsidR="00F048D8" w:rsidRPr="00F048D8">
          <w:rPr>
            <w:noProof/>
            <w:lang w:val="fr-FR"/>
          </w:rPr>
          <w:t>1</w:t>
        </w:r>
        <w:r>
          <w:fldChar w:fldCharType="end"/>
        </w:r>
      </w:p>
    </w:sdtContent>
  </w:sdt>
  <w:p w:rsidR="00944777" w:rsidRPr="00CD19EC" w:rsidRDefault="00CD19EC">
    <w:pPr>
      <w:pStyle w:val="Footer"/>
      <w:rPr>
        <w:lang w:val="en-GB"/>
      </w:rPr>
    </w:pPr>
    <w:r>
      <w:rPr>
        <w:lang w:val="en-GB"/>
      </w:rPr>
      <w:t xml:space="preserve">E: </w:t>
    </w:r>
    <w:hyperlink r:id="rId1" w:history="1">
      <w:r w:rsidR="00E62233" w:rsidRPr="00DF3BEE">
        <w:rPr>
          <w:rStyle w:val="Hyperlink"/>
          <w:lang w:val="en-GB"/>
        </w:rPr>
        <w:t>office@pick</w:t>
      </w:r>
      <w:r w:rsidR="00563591">
        <w:rPr>
          <w:rStyle w:val="Hyperlink"/>
          <w:lang w:val="en-GB"/>
        </w:rPr>
        <w:t>My Car</w:t>
      </w:r>
      <w:r w:rsidR="00E62233" w:rsidRPr="00DF3BEE">
        <w:rPr>
          <w:rStyle w:val="Hyperlink"/>
          <w:lang w:val="en-GB"/>
        </w:rPr>
        <w:t>.bg</w:t>
      </w:r>
    </w:hyperlink>
    <w:r w:rsidR="00E62233">
      <w:rPr>
        <w:lang w:val="en-GB"/>
      </w:rPr>
      <w:br/>
      <w:t>M: 0700 20 399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E93" w:rsidRDefault="00387E93" w:rsidP="00944777">
      <w:pPr>
        <w:spacing w:after="0" w:line="240" w:lineRule="auto"/>
      </w:pPr>
      <w:r>
        <w:separator/>
      </w:r>
    </w:p>
  </w:footnote>
  <w:footnote w:type="continuationSeparator" w:id="1">
    <w:p w:rsidR="00387E93" w:rsidRDefault="00387E93" w:rsidP="00944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C" w:rsidRPr="00CD19EC" w:rsidRDefault="00B166C5" w:rsidP="00CD19EC">
    <w:pPr>
      <w:pStyle w:val="Header"/>
      <w:jc w:val="right"/>
      <w:rPr>
        <w:b/>
        <w:i/>
        <w:lang w:val="en-GB"/>
      </w:rPr>
    </w:pPr>
    <w:r>
      <w:rPr>
        <w:b/>
        <w:i/>
        <w:noProof/>
        <w:lang w:val="en-GB"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-43815</wp:posOffset>
          </wp:positionH>
          <wp:positionV relativeFrom="margin">
            <wp:posOffset>-951230</wp:posOffset>
          </wp:positionV>
          <wp:extent cx="1631950" cy="107632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y car front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D19EC" w:rsidRPr="00CD19EC">
      <w:rPr>
        <w:b/>
        <w:i/>
        <w:lang w:val="en-GB"/>
      </w:rPr>
      <w:t>Bulgaria, 1164 Sofia</w:t>
    </w:r>
    <w:r w:rsidR="00CD19EC" w:rsidRPr="00CD19EC">
      <w:rPr>
        <w:b/>
        <w:i/>
        <w:lang w:val="en-GB"/>
      </w:rPr>
      <w:br/>
      <w:t>44 Galitchica str., office 4</w:t>
    </w:r>
    <w:r w:rsidR="00CD19EC">
      <w:rPr>
        <w:b/>
        <w:i/>
        <w:lang w:val="en-GB"/>
      </w:rPr>
      <w:br/>
      <w:t>www.</w:t>
    </w:r>
    <w:r w:rsidR="00E62233">
      <w:rPr>
        <w:b/>
        <w:i/>
        <w:lang w:val="en-GB"/>
      </w:rPr>
      <w:t>pick</w:t>
    </w:r>
    <w:r w:rsidR="00317A6D">
      <w:rPr>
        <w:b/>
        <w:i/>
        <w:lang w:val="en-GB"/>
      </w:rPr>
      <w:t>M</w:t>
    </w:r>
    <w:r w:rsidR="00CA1260">
      <w:rPr>
        <w:b/>
        <w:i/>
        <w:lang w:val="en-GB"/>
      </w:rPr>
      <w:t>y</w:t>
    </w:r>
    <w:r w:rsidR="00317A6D">
      <w:rPr>
        <w:b/>
        <w:i/>
        <w:lang w:val="en-GB"/>
      </w:rPr>
      <w:t>C</w:t>
    </w:r>
    <w:r w:rsidR="00563591">
      <w:rPr>
        <w:b/>
        <w:i/>
        <w:lang w:val="en-GB"/>
      </w:rPr>
      <w:t>ar</w:t>
    </w:r>
    <w:r w:rsidR="00CD19EC">
      <w:rPr>
        <w:b/>
        <w:i/>
        <w:lang w:val="en-GB"/>
      </w:rPr>
      <w:t>.</w:t>
    </w:r>
    <w:r w:rsidR="00EB0E35">
      <w:rPr>
        <w:b/>
        <w:i/>
        <w:lang w:val="en-GB"/>
      </w:rPr>
      <w:t>bg</w:t>
    </w:r>
    <w:r w:rsidR="00CD19EC" w:rsidRPr="00CD19EC">
      <w:rPr>
        <w:b/>
        <w:i/>
        <w:lang w:val="en-GB"/>
      </w:rP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2501"/>
    <w:multiLevelType w:val="hybridMultilevel"/>
    <w:tmpl w:val="BB60F7A6"/>
    <w:lvl w:ilvl="0" w:tplc="A8E013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D5765"/>
    <w:multiLevelType w:val="hybridMultilevel"/>
    <w:tmpl w:val="2B662F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941E1"/>
    <w:multiLevelType w:val="hybridMultilevel"/>
    <w:tmpl w:val="CF1265AE"/>
    <w:lvl w:ilvl="0" w:tplc="E1CE5E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B1B27"/>
    <w:multiLevelType w:val="hybridMultilevel"/>
    <w:tmpl w:val="5A82A572"/>
    <w:lvl w:ilvl="0" w:tplc="69AA0E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56E14"/>
    <w:multiLevelType w:val="hybridMultilevel"/>
    <w:tmpl w:val="340AF19A"/>
    <w:lvl w:ilvl="0" w:tplc="C3C6332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E43900"/>
    <w:multiLevelType w:val="hybridMultilevel"/>
    <w:tmpl w:val="D4B0F43A"/>
    <w:lvl w:ilvl="0" w:tplc="E3C21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76B10"/>
    <w:multiLevelType w:val="hybridMultilevel"/>
    <w:tmpl w:val="2E9EBF40"/>
    <w:lvl w:ilvl="0" w:tplc="040C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A7CFD"/>
    <w:multiLevelType w:val="hybridMultilevel"/>
    <w:tmpl w:val="C8FC09CE"/>
    <w:lvl w:ilvl="0" w:tplc="3230BF02">
      <w:start w:val="2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717D28"/>
    <w:multiLevelType w:val="hybridMultilevel"/>
    <w:tmpl w:val="ABF44030"/>
    <w:lvl w:ilvl="0" w:tplc="E7A896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946596"/>
    <w:multiLevelType w:val="hybridMultilevel"/>
    <w:tmpl w:val="F16416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821058"/>
    <w:multiLevelType w:val="hybridMultilevel"/>
    <w:tmpl w:val="7102B6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469F3"/>
    <w:multiLevelType w:val="hybridMultilevel"/>
    <w:tmpl w:val="A8D6B138"/>
    <w:lvl w:ilvl="0" w:tplc="E32EF1D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48623F"/>
    <w:multiLevelType w:val="hybridMultilevel"/>
    <w:tmpl w:val="3048CB1C"/>
    <w:lvl w:ilvl="0" w:tplc="BDD2B9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EA0C01"/>
    <w:multiLevelType w:val="hybridMultilevel"/>
    <w:tmpl w:val="02C47288"/>
    <w:lvl w:ilvl="0" w:tplc="3F340D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005096"/>
    <w:multiLevelType w:val="hybridMultilevel"/>
    <w:tmpl w:val="E4F8B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E4EFC"/>
    <w:multiLevelType w:val="hybridMultilevel"/>
    <w:tmpl w:val="97E81128"/>
    <w:lvl w:ilvl="0" w:tplc="63DA08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983DA2"/>
    <w:multiLevelType w:val="hybridMultilevel"/>
    <w:tmpl w:val="E160B4D4"/>
    <w:lvl w:ilvl="0" w:tplc="A54CD0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5116363"/>
    <w:multiLevelType w:val="hybridMultilevel"/>
    <w:tmpl w:val="9E1AB756"/>
    <w:lvl w:ilvl="0" w:tplc="3CD4D9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6B5178"/>
    <w:multiLevelType w:val="hybridMultilevel"/>
    <w:tmpl w:val="0A6A080C"/>
    <w:lvl w:ilvl="0" w:tplc="3230BF02">
      <w:start w:val="2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5550CC"/>
    <w:multiLevelType w:val="hybridMultilevel"/>
    <w:tmpl w:val="577C97A8"/>
    <w:lvl w:ilvl="0" w:tplc="A79CA056">
      <w:start w:val="3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CF63339"/>
    <w:multiLevelType w:val="hybridMultilevel"/>
    <w:tmpl w:val="2194B2B0"/>
    <w:lvl w:ilvl="0" w:tplc="76FE4CDA">
      <w:start w:val="1"/>
      <w:numFmt w:val="upperRoman"/>
      <w:lvlText w:val="%1."/>
      <w:lvlJc w:val="left"/>
      <w:pPr>
        <w:ind w:left="216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18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14"/>
  </w:num>
  <w:num w:numId="10">
    <w:abstractNumId w:val="15"/>
  </w:num>
  <w:num w:numId="11">
    <w:abstractNumId w:val="11"/>
  </w:num>
  <w:num w:numId="12">
    <w:abstractNumId w:val="0"/>
  </w:num>
  <w:num w:numId="13">
    <w:abstractNumId w:val="17"/>
  </w:num>
  <w:num w:numId="14">
    <w:abstractNumId w:val="20"/>
  </w:num>
  <w:num w:numId="15">
    <w:abstractNumId w:val="19"/>
  </w:num>
  <w:num w:numId="16">
    <w:abstractNumId w:val="9"/>
  </w:num>
  <w:num w:numId="17">
    <w:abstractNumId w:val="1"/>
  </w:num>
  <w:num w:numId="18">
    <w:abstractNumId w:val="13"/>
  </w:num>
  <w:num w:numId="19">
    <w:abstractNumId w:val="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oil Petrov">
    <w15:presenceInfo w15:providerId="Windows Live" w15:userId="f2c64a57fdad240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B486C"/>
    <w:rsid w:val="0001101F"/>
    <w:rsid w:val="000222A3"/>
    <w:rsid w:val="0002258A"/>
    <w:rsid w:val="0002314A"/>
    <w:rsid w:val="00026E9D"/>
    <w:rsid w:val="000271E7"/>
    <w:rsid w:val="00033B90"/>
    <w:rsid w:val="0004220B"/>
    <w:rsid w:val="00070C9E"/>
    <w:rsid w:val="000904FA"/>
    <w:rsid w:val="00102A7F"/>
    <w:rsid w:val="00105B77"/>
    <w:rsid w:val="0013063E"/>
    <w:rsid w:val="0013109D"/>
    <w:rsid w:val="00156A5F"/>
    <w:rsid w:val="0017596A"/>
    <w:rsid w:val="001768FF"/>
    <w:rsid w:val="0019156F"/>
    <w:rsid w:val="001F04F2"/>
    <w:rsid w:val="00247C7E"/>
    <w:rsid w:val="002526A4"/>
    <w:rsid w:val="0027570E"/>
    <w:rsid w:val="002C3311"/>
    <w:rsid w:val="002D635A"/>
    <w:rsid w:val="00300AC2"/>
    <w:rsid w:val="00307565"/>
    <w:rsid w:val="00317A6D"/>
    <w:rsid w:val="003467D8"/>
    <w:rsid w:val="003615DA"/>
    <w:rsid w:val="00387E93"/>
    <w:rsid w:val="003A07A0"/>
    <w:rsid w:val="0043097F"/>
    <w:rsid w:val="004334AB"/>
    <w:rsid w:val="00447D45"/>
    <w:rsid w:val="00451B85"/>
    <w:rsid w:val="004643E9"/>
    <w:rsid w:val="004762BA"/>
    <w:rsid w:val="00493293"/>
    <w:rsid w:val="004A209B"/>
    <w:rsid w:val="004B6ACF"/>
    <w:rsid w:val="004F2215"/>
    <w:rsid w:val="004F5FF5"/>
    <w:rsid w:val="00514543"/>
    <w:rsid w:val="00541CEF"/>
    <w:rsid w:val="00544CDC"/>
    <w:rsid w:val="00556A25"/>
    <w:rsid w:val="00563591"/>
    <w:rsid w:val="00565B44"/>
    <w:rsid w:val="00566D38"/>
    <w:rsid w:val="00576462"/>
    <w:rsid w:val="005A48F5"/>
    <w:rsid w:val="005B103E"/>
    <w:rsid w:val="005D10B6"/>
    <w:rsid w:val="005D1E0D"/>
    <w:rsid w:val="005D2735"/>
    <w:rsid w:val="005E55A1"/>
    <w:rsid w:val="005F157A"/>
    <w:rsid w:val="005F5078"/>
    <w:rsid w:val="006307EF"/>
    <w:rsid w:val="00642A88"/>
    <w:rsid w:val="006534C4"/>
    <w:rsid w:val="0065595A"/>
    <w:rsid w:val="00684F1A"/>
    <w:rsid w:val="00692BD8"/>
    <w:rsid w:val="00697BD5"/>
    <w:rsid w:val="006B54F1"/>
    <w:rsid w:val="006D16B8"/>
    <w:rsid w:val="006E039A"/>
    <w:rsid w:val="006F18A0"/>
    <w:rsid w:val="007116B6"/>
    <w:rsid w:val="00715FCA"/>
    <w:rsid w:val="00775D73"/>
    <w:rsid w:val="00783E3A"/>
    <w:rsid w:val="007C182A"/>
    <w:rsid w:val="007C5FE5"/>
    <w:rsid w:val="007D181B"/>
    <w:rsid w:val="007F2245"/>
    <w:rsid w:val="007F5D03"/>
    <w:rsid w:val="008165B6"/>
    <w:rsid w:val="00820419"/>
    <w:rsid w:val="0082441E"/>
    <w:rsid w:val="00863E12"/>
    <w:rsid w:val="008841BD"/>
    <w:rsid w:val="00886278"/>
    <w:rsid w:val="00894AF8"/>
    <w:rsid w:val="008B16E0"/>
    <w:rsid w:val="008B37F7"/>
    <w:rsid w:val="008E0D4E"/>
    <w:rsid w:val="008F4733"/>
    <w:rsid w:val="009132BC"/>
    <w:rsid w:val="0094425C"/>
    <w:rsid w:val="00944777"/>
    <w:rsid w:val="00956D7B"/>
    <w:rsid w:val="009A330E"/>
    <w:rsid w:val="009D510D"/>
    <w:rsid w:val="009D602A"/>
    <w:rsid w:val="009E090F"/>
    <w:rsid w:val="00A13669"/>
    <w:rsid w:val="00A37FEC"/>
    <w:rsid w:val="00A44E58"/>
    <w:rsid w:val="00A53494"/>
    <w:rsid w:val="00A75EC0"/>
    <w:rsid w:val="00A905A5"/>
    <w:rsid w:val="00AA28A3"/>
    <w:rsid w:val="00AB7072"/>
    <w:rsid w:val="00B166C5"/>
    <w:rsid w:val="00B22EEF"/>
    <w:rsid w:val="00B44130"/>
    <w:rsid w:val="00B4505C"/>
    <w:rsid w:val="00B56A36"/>
    <w:rsid w:val="00B65F4C"/>
    <w:rsid w:val="00BA77E5"/>
    <w:rsid w:val="00BC130D"/>
    <w:rsid w:val="00BE7124"/>
    <w:rsid w:val="00C257DB"/>
    <w:rsid w:val="00C700E5"/>
    <w:rsid w:val="00C74EC9"/>
    <w:rsid w:val="00C80EF6"/>
    <w:rsid w:val="00C9308F"/>
    <w:rsid w:val="00CA1260"/>
    <w:rsid w:val="00CC5CAF"/>
    <w:rsid w:val="00CD19EC"/>
    <w:rsid w:val="00D05933"/>
    <w:rsid w:val="00D148F4"/>
    <w:rsid w:val="00D1641F"/>
    <w:rsid w:val="00D22D82"/>
    <w:rsid w:val="00D57070"/>
    <w:rsid w:val="00D70B64"/>
    <w:rsid w:val="00DB486C"/>
    <w:rsid w:val="00DE5816"/>
    <w:rsid w:val="00DE5FA6"/>
    <w:rsid w:val="00DF33C9"/>
    <w:rsid w:val="00E25DAE"/>
    <w:rsid w:val="00E62233"/>
    <w:rsid w:val="00E648C5"/>
    <w:rsid w:val="00E74527"/>
    <w:rsid w:val="00EB0E35"/>
    <w:rsid w:val="00EB71B2"/>
    <w:rsid w:val="00EC0162"/>
    <w:rsid w:val="00ED4F88"/>
    <w:rsid w:val="00ED6DFA"/>
    <w:rsid w:val="00EE5A5A"/>
    <w:rsid w:val="00EE6B4E"/>
    <w:rsid w:val="00F013D1"/>
    <w:rsid w:val="00F048D8"/>
    <w:rsid w:val="00F45780"/>
    <w:rsid w:val="00F85A03"/>
    <w:rsid w:val="00F950DE"/>
    <w:rsid w:val="00FC5BCA"/>
    <w:rsid w:val="00FD0729"/>
    <w:rsid w:val="00FE1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07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E5FA6"/>
  </w:style>
  <w:style w:type="character" w:styleId="Hyperlink">
    <w:name w:val="Hyperlink"/>
    <w:basedOn w:val="DefaultParagraphFont"/>
    <w:uiPriority w:val="99"/>
    <w:unhideWhenUsed/>
    <w:rsid w:val="008E0D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E0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944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77"/>
  </w:style>
  <w:style w:type="paragraph" w:styleId="Footer">
    <w:name w:val="footer"/>
    <w:basedOn w:val="Normal"/>
    <w:link w:val="FooterChar"/>
    <w:uiPriority w:val="99"/>
    <w:unhideWhenUsed/>
    <w:rsid w:val="00944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77"/>
  </w:style>
  <w:style w:type="character" w:styleId="Strong">
    <w:name w:val="Strong"/>
    <w:basedOn w:val="DefaultParagraphFont"/>
    <w:uiPriority w:val="22"/>
    <w:qFormat/>
    <w:rsid w:val="000904F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2A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16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B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16B8"/>
    <w:pPr>
      <w:spacing w:after="0" w:line="240" w:lineRule="auto"/>
    </w:pPr>
  </w:style>
  <w:style w:type="paragraph" w:customStyle="1" w:styleId="yiv2255311007gmail-msolistparagraph">
    <w:name w:val="yiv2255311007gmail-msolistparagraph"/>
    <w:basedOn w:val="Normal"/>
    <w:uiPriority w:val="99"/>
    <w:rsid w:val="005B1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07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E5FA6"/>
  </w:style>
  <w:style w:type="character" w:styleId="Hyperlink">
    <w:name w:val="Hyperlink"/>
    <w:basedOn w:val="DefaultParagraphFont"/>
    <w:uiPriority w:val="99"/>
    <w:unhideWhenUsed/>
    <w:rsid w:val="008E0D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E0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944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77"/>
  </w:style>
  <w:style w:type="paragraph" w:styleId="Footer">
    <w:name w:val="footer"/>
    <w:basedOn w:val="Normal"/>
    <w:link w:val="FooterChar"/>
    <w:uiPriority w:val="99"/>
    <w:unhideWhenUsed/>
    <w:rsid w:val="00944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77"/>
  </w:style>
  <w:style w:type="character" w:styleId="Strong">
    <w:name w:val="Strong"/>
    <w:basedOn w:val="DefaultParagraphFont"/>
    <w:uiPriority w:val="22"/>
    <w:qFormat/>
    <w:rsid w:val="000904F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2A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16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B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16B8"/>
    <w:pPr>
      <w:spacing w:after="0" w:line="240" w:lineRule="auto"/>
    </w:pPr>
  </w:style>
  <w:style w:type="paragraph" w:customStyle="1" w:styleId="yiv2255311007gmail-msolistparagraph">
    <w:name w:val="yiv2255311007gmail-msolistparagraph"/>
    <w:basedOn w:val="Normal"/>
    <w:uiPriority w:val="99"/>
    <w:rsid w:val="005B1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ckMyCar.b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ickMyCar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pickmycar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8A0B4-8FE8-41EC-BA5C-8B7210874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1553</Words>
  <Characters>8853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Peter Georgiev</cp:lastModifiedBy>
  <cp:revision>2</cp:revision>
  <dcterms:created xsi:type="dcterms:W3CDTF">2018-04-30T09:39:00Z</dcterms:created>
  <dcterms:modified xsi:type="dcterms:W3CDTF">2018-04-30T09:39:00Z</dcterms:modified>
</cp:coreProperties>
</file>